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453A7" w:rsidRPr="001453A7" w:rsidRDefault="001453A7" w:rsidP="001453A7">
      <w:pPr>
        <w:tabs>
          <w:tab w:val="left" w:pos="7410"/>
        </w:tabs>
        <w:spacing w:after="0" w:line="240" w:lineRule="auto"/>
        <w:jc w:val="right"/>
        <w:rPr>
          <w:rFonts w:ascii="Times New Roman" w:eastAsia="Calibri" w:hAnsi="Times New Roman" w:cs="Times New Roman"/>
          <w:b/>
          <w:lang w:val="en-GB"/>
        </w:rPr>
      </w:pPr>
      <w:r w:rsidRPr="001453A7">
        <w:rPr>
          <w:rFonts w:ascii="Times New Roman" w:eastAsia="Calibri" w:hAnsi="Times New Roman" w:cs="Times New Roman"/>
          <w:lang w:val="en-GB"/>
        </w:rPr>
        <w:t>NACRT</w:t>
      </w:r>
    </w:p>
    <w:p w:rsidR="001453A7" w:rsidRPr="001453A7" w:rsidRDefault="001453A7" w:rsidP="001453A7">
      <w:pPr>
        <w:spacing w:after="0" w:line="240" w:lineRule="auto"/>
        <w:jc w:val="both"/>
        <w:rPr>
          <w:rFonts w:ascii="Times New Roman" w:eastAsia="Calibri" w:hAnsi="Times New Roman" w:cs="Times New Roman"/>
          <w:lang w:val="en-GB"/>
        </w:rPr>
      </w:pPr>
    </w:p>
    <w:p w:rsidR="001453A7" w:rsidRPr="001453A7" w:rsidRDefault="001453A7" w:rsidP="001453A7">
      <w:pPr>
        <w:widowControl w:val="0"/>
        <w:autoSpaceDE w:val="0"/>
        <w:autoSpaceDN w:val="0"/>
        <w:adjustRightInd w:val="0"/>
        <w:spacing w:after="0" w:line="240" w:lineRule="auto"/>
        <w:jc w:val="both"/>
        <w:rPr>
          <w:rFonts w:ascii="Times New Roman" w:eastAsia="Calibri" w:hAnsi="Times New Roman" w:cs="Times New Roman"/>
          <w:lang w:val="en-GB"/>
        </w:rPr>
      </w:pPr>
      <w:r w:rsidRPr="001453A7">
        <w:rPr>
          <w:rFonts w:ascii="Times New Roman" w:eastAsia="Calibri" w:hAnsi="Times New Roman" w:cs="Times New Roman"/>
          <w:lang w:val="en-GB"/>
        </w:rPr>
        <w:t xml:space="preserve">Na osnovu člana 34 stav 3 Zakona o zaštiti prirode ("Službeni list CG", broj 54/16 i 18/19), člana 38 stav 1 Zakona o lokalnoj samoupravi (“Sl. list CG”, br.2/18, 34/19 I 38/20) i </w:t>
      </w:r>
      <w:r w:rsidRPr="001453A7">
        <w:rPr>
          <w:rFonts w:ascii="Times New Roman" w:eastAsia="Calibri" w:hAnsi="Times New Roman" w:cs="Times New Roman"/>
          <w:highlight w:val="yellow"/>
          <w:lang w:val="hr-HR"/>
        </w:rPr>
        <w:t>člana ...</w:t>
      </w:r>
      <w:r w:rsidRPr="001453A7">
        <w:rPr>
          <w:rFonts w:ascii="Times New Roman" w:eastAsia="Calibri" w:hAnsi="Times New Roman" w:cs="Times New Roman"/>
          <w:lang w:val="hr-HR"/>
        </w:rPr>
        <w:t xml:space="preserve"> Statuta Opštine </w:t>
      </w:r>
      <w:r>
        <w:rPr>
          <w:rFonts w:ascii="Times New Roman" w:eastAsia="Calibri" w:hAnsi="Times New Roman" w:cs="Times New Roman"/>
          <w:lang w:val="hr-HR"/>
        </w:rPr>
        <w:t>B</w:t>
      </w:r>
      <w:r w:rsidR="000529EE">
        <w:rPr>
          <w:rFonts w:ascii="Times New Roman" w:eastAsia="Calibri" w:hAnsi="Times New Roman" w:cs="Times New Roman"/>
          <w:lang w:val="hr-HR"/>
        </w:rPr>
        <w:t>ijelo Polje</w:t>
      </w:r>
      <w:r w:rsidRPr="001453A7">
        <w:rPr>
          <w:rFonts w:ascii="Times New Roman" w:eastAsia="Calibri" w:hAnsi="Times New Roman" w:cs="Times New Roman"/>
          <w:lang w:val="hr-HR"/>
        </w:rPr>
        <w:t xml:space="preserve"> („Sl.list CG – Opštinski propisi</w:t>
      </w:r>
      <w:r w:rsidRPr="001453A7">
        <w:rPr>
          <w:rFonts w:ascii="Times New Roman" w:eastAsia="Calibri" w:hAnsi="Times New Roman" w:cs="Times New Roman"/>
          <w:highlight w:val="yellow"/>
          <w:lang w:val="hr-HR"/>
        </w:rPr>
        <w:t>“, broj ......)</w:t>
      </w:r>
      <w:r w:rsidRPr="001453A7">
        <w:rPr>
          <w:rFonts w:ascii="Times New Roman" w:eastAsia="Calibri" w:hAnsi="Times New Roman" w:cs="Times New Roman"/>
          <w:lang w:val="hr-HR"/>
        </w:rPr>
        <w:t xml:space="preserve">, </w:t>
      </w:r>
      <w:r w:rsidRPr="001453A7">
        <w:rPr>
          <w:rFonts w:ascii="Times New Roman" w:eastAsia="Calibri" w:hAnsi="Times New Roman" w:cs="Times New Roman"/>
          <w:lang w:val="en-GB"/>
        </w:rPr>
        <w:t xml:space="preserve">Skupština Opštine </w:t>
      </w:r>
      <w:r>
        <w:rPr>
          <w:rFonts w:ascii="Times New Roman" w:eastAsia="Calibri" w:hAnsi="Times New Roman" w:cs="Times New Roman"/>
          <w:lang w:val="en-GB"/>
        </w:rPr>
        <w:t>B</w:t>
      </w:r>
      <w:r w:rsidR="000529EE">
        <w:rPr>
          <w:rFonts w:ascii="Times New Roman" w:eastAsia="Calibri" w:hAnsi="Times New Roman" w:cs="Times New Roman"/>
          <w:lang w:val="en-GB"/>
        </w:rPr>
        <w:t>ijelo Polje</w:t>
      </w:r>
      <w:r w:rsidRPr="001453A7">
        <w:rPr>
          <w:rFonts w:ascii="Times New Roman" w:eastAsia="Calibri" w:hAnsi="Times New Roman" w:cs="Times New Roman"/>
          <w:lang w:val="en-GB"/>
        </w:rPr>
        <w:t xml:space="preserve"> </w:t>
      </w:r>
      <w:r w:rsidRPr="001453A7">
        <w:rPr>
          <w:rFonts w:ascii="Times New Roman" w:eastAsia="Arial" w:hAnsi="Times New Roman" w:cs="Times New Roman"/>
        </w:rPr>
        <w:t>po prethodno pribavljenoj saglasnosti Ministarstva</w:t>
      </w:r>
      <w:r w:rsidRPr="001453A7">
        <w:rPr>
          <w:rFonts w:ascii="Times New Roman" w:eastAsia="Calibri" w:hAnsi="Times New Roman" w:cs="Times New Roman"/>
          <w:lang w:val="hr-HR"/>
        </w:rPr>
        <w:t xml:space="preserve"> ekologije, prostornog planiranja i urbanizma br ......... godine, i po prethodno pribavljenom  mišljenju Ministarstva poljoprivrede</w:t>
      </w:r>
      <w:r w:rsidRPr="001453A7">
        <w:rPr>
          <w:rFonts w:ascii="Times New Roman" w:eastAsia="Arial" w:hAnsi="Times New Roman" w:cs="Times New Roman"/>
        </w:rPr>
        <w:t>, šumarstva i vodoprivrede br ………</w:t>
      </w:r>
      <w:r w:rsidRPr="001453A7">
        <w:rPr>
          <w:rFonts w:ascii="Times New Roman" w:eastAsia="Calibri" w:hAnsi="Times New Roman" w:cs="Times New Roman"/>
          <w:lang w:val="hr-HR"/>
        </w:rPr>
        <w:t xml:space="preserve"> godine, Uprave za vode</w:t>
      </w:r>
      <w:r w:rsidRPr="001453A7">
        <w:rPr>
          <w:rFonts w:ascii="Times New Roman" w:eastAsia="Arial" w:hAnsi="Times New Roman" w:cs="Times New Roman"/>
        </w:rPr>
        <w:t xml:space="preserve"> br..……</w:t>
      </w:r>
      <w:r w:rsidRPr="001453A7">
        <w:rPr>
          <w:rFonts w:ascii="Times New Roman" w:eastAsia="Calibri" w:hAnsi="Times New Roman" w:cs="Times New Roman"/>
          <w:lang w:val="hr-HR"/>
        </w:rPr>
        <w:t xml:space="preserve"> godine</w:t>
      </w:r>
      <w:r w:rsidRPr="001453A7">
        <w:rPr>
          <w:rFonts w:ascii="Times New Roman" w:eastAsia="Arial" w:hAnsi="Times New Roman" w:cs="Times New Roman"/>
        </w:rPr>
        <w:t xml:space="preserve"> i </w:t>
      </w:r>
      <w:r w:rsidRPr="001453A7">
        <w:rPr>
          <w:rFonts w:ascii="Times New Roman" w:eastAsia="Calibri" w:hAnsi="Times New Roman" w:cs="Times New Roman"/>
          <w:lang w:val="hr-HR"/>
        </w:rPr>
        <w:t>Ministarstva</w:t>
      </w:r>
      <w:r w:rsidRPr="001453A7">
        <w:rPr>
          <w:rFonts w:ascii="Times New Roman" w:eastAsia="Arial" w:hAnsi="Times New Roman" w:cs="Times New Roman"/>
        </w:rPr>
        <w:t xml:space="preserve"> kulture i medija br……</w:t>
      </w:r>
      <w:r w:rsidRPr="001453A7">
        <w:rPr>
          <w:rFonts w:ascii="Times New Roman" w:eastAsia="Calibri" w:hAnsi="Times New Roman" w:cs="Times New Roman"/>
          <w:lang w:val="hr-HR"/>
        </w:rPr>
        <w:t xml:space="preserve"> godine</w:t>
      </w:r>
      <w:r w:rsidRPr="001453A7">
        <w:rPr>
          <w:rFonts w:ascii="Times New Roman" w:eastAsia="Calibri" w:hAnsi="Times New Roman" w:cs="Times New Roman"/>
          <w:lang w:val="en-GB"/>
        </w:rPr>
        <w:t xml:space="preserve"> na sjednici od_____________202</w:t>
      </w:r>
      <w:r w:rsidR="000529EE">
        <w:rPr>
          <w:rFonts w:ascii="Times New Roman" w:eastAsia="Calibri" w:hAnsi="Times New Roman" w:cs="Times New Roman"/>
          <w:lang w:val="en-GB"/>
        </w:rPr>
        <w:t>3</w:t>
      </w:r>
      <w:r w:rsidRPr="001453A7">
        <w:rPr>
          <w:rFonts w:ascii="Times New Roman" w:eastAsia="Calibri" w:hAnsi="Times New Roman" w:cs="Times New Roman"/>
          <w:lang w:val="en-GB"/>
        </w:rPr>
        <w:t>. godine, donijela je</w:t>
      </w:r>
    </w:p>
    <w:p w:rsidR="001453A7" w:rsidRPr="001453A7" w:rsidRDefault="001453A7" w:rsidP="001453A7">
      <w:pPr>
        <w:rPr>
          <w:rFonts w:ascii="Calibri" w:eastAsia="Calibri" w:hAnsi="Calibri" w:cs="Times New Roman"/>
          <w:sz w:val="20"/>
          <w:szCs w:val="20"/>
        </w:rPr>
      </w:pPr>
    </w:p>
    <w:p w:rsidR="001453A7" w:rsidRPr="001453A7" w:rsidRDefault="001453A7" w:rsidP="001453A7">
      <w:pPr>
        <w:widowControl w:val="0"/>
        <w:autoSpaceDE w:val="0"/>
        <w:autoSpaceDN w:val="0"/>
        <w:adjustRightInd w:val="0"/>
        <w:spacing w:after="0" w:line="240" w:lineRule="auto"/>
        <w:jc w:val="both"/>
        <w:rPr>
          <w:rFonts w:ascii="Times New Roman" w:eastAsia="Calibri" w:hAnsi="Times New Roman" w:cs="Times New Roman"/>
          <w:lang w:val="en-GB"/>
        </w:rPr>
      </w:pPr>
    </w:p>
    <w:p w:rsidR="001453A7" w:rsidRPr="001453A7" w:rsidRDefault="001453A7" w:rsidP="001453A7">
      <w:pPr>
        <w:spacing w:after="0" w:line="240" w:lineRule="auto"/>
        <w:jc w:val="center"/>
        <w:rPr>
          <w:rFonts w:ascii="Times New Roman" w:eastAsia="Calibri" w:hAnsi="Times New Roman" w:cs="Times New Roman"/>
          <w:b/>
          <w:bCs/>
          <w:lang w:val="en-GB"/>
        </w:rPr>
      </w:pPr>
      <w:r w:rsidRPr="001453A7">
        <w:rPr>
          <w:rFonts w:ascii="Times New Roman" w:eastAsia="Calibri" w:hAnsi="Times New Roman" w:cs="Times New Roman"/>
          <w:b/>
          <w:bCs/>
          <w:lang w:val="en-GB"/>
        </w:rPr>
        <w:t xml:space="preserve">ODLUKU </w:t>
      </w:r>
    </w:p>
    <w:p w:rsidR="001453A7" w:rsidRPr="001453A7" w:rsidRDefault="001453A7" w:rsidP="001453A7">
      <w:pPr>
        <w:spacing w:before="120" w:after="120"/>
        <w:jc w:val="center"/>
        <w:rPr>
          <w:rFonts w:ascii="Times New Roman" w:hAnsi="Times New Roman" w:cs="Times New Roman"/>
          <w:b/>
          <w:lang w:val="sr-Latn-ME"/>
        </w:rPr>
      </w:pPr>
      <w:r w:rsidRPr="001453A7">
        <w:rPr>
          <w:rFonts w:ascii="Times New Roman" w:eastAsia="Calibri" w:hAnsi="Times New Roman" w:cs="Times New Roman"/>
          <w:b/>
          <w:bCs/>
          <w:lang w:val="en-GB"/>
        </w:rPr>
        <w:t xml:space="preserve">O PROGLAŠAVANJU </w:t>
      </w:r>
      <w:r w:rsidR="00253400">
        <w:rPr>
          <w:rFonts w:ascii="Times New Roman" w:eastAsia="Calibri" w:hAnsi="Times New Roman" w:cs="Times New Roman"/>
          <w:b/>
          <w:bCs/>
          <w:lang w:val="en-GB"/>
        </w:rPr>
        <w:t xml:space="preserve">KATEGORIJE, GRANICA, STATUSA I REŽIMA ZAŠTITE U </w:t>
      </w:r>
      <w:r w:rsidRPr="001453A7">
        <w:rPr>
          <w:rFonts w:ascii="Times New Roman" w:eastAsia="Calibri" w:hAnsi="Times New Roman" w:cs="Times New Roman"/>
          <w:b/>
          <w:bCs/>
          <w:lang w:val="en-GB"/>
        </w:rPr>
        <w:t>SPOMENIK</w:t>
      </w:r>
      <w:r w:rsidR="00253400">
        <w:rPr>
          <w:rFonts w:ascii="Times New Roman" w:eastAsia="Calibri" w:hAnsi="Times New Roman" w:cs="Times New Roman"/>
          <w:b/>
          <w:bCs/>
          <w:lang w:val="en-GB"/>
        </w:rPr>
        <w:t>U</w:t>
      </w:r>
      <w:r w:rsidRPr="001453A7">
        <w:rPr>
          <w:rFonts w:ascii="Times New Roman" w:eastAsia="Calibri" w:hAnsi="Times New Roman" w:cs="Times New Roman"/>
          <w:b/>
          <w:bCs/>
          <w:lang w:val="en-GB"/>
        </w:rPr>
        <w:t xml:space="preserve"> </w:t>
      </w:r>
      <w:r>
        <w:rPr>
          <w:rFonts w:ascii="Times New Roman" w:eastAsia="Calibri" w:hAnsi="Times New Roman" w:cs="Times New Roman"/>
          <w:b/>
          <w:bCs/>
          <w:lang w:val="en-GB"/>
        </w:rPr>
        <w:t xml:space="preserve">PRIRODE </w:t>
      </w:r>
      <w:r w:rsidRPr="001453A7">
        <w:rPr>
          <w:rFonts w:ascii="Times New Roman" w:hAnsi="Times New Roman" w:cs="Times New Roman"/>
          <w:b/>
          <w:lang w:val="sr-Latn-CS"/>
        </w:rPr>
        <w:t>„</w:t>
      </w:r>
      <w:r w:rsidR="000529EE">
        <w:rPr>
          <w:rFonts w:ascii="Times New Roman" w:hAnsi="Times New Roman" w:cs="Times New Roman"/>
          <w:b/>
          <w:lang w:val="sr-Latn-CS"/>
        </w:rPr>
        <w:t>ĐALOVIĆA KLISURA</w:t>
      </w:r>
      <w:r>
        <w:rPr>
          <w:rFonts w:ascii="Times New Roman" w:hAnsi="Times New Roman" w:cs="Times New Roman"/>
          <w:b/>
          <w:lang w:val="sr-Latn-ME"/>
        </w:rPr>
        <w:t xml:space="preserve"> </w:t>
      </w:r>
      <w:r w:rsidRPr="001453A7">
        <w:rPr>
          <w:rFonts w:ascii="Times New Roman" w:hAnsi="Times New Roman" w:cs="Times New Roman"/>
          <w:b/>
          <w:lang w:val="sr-Latn-ME"/>
        </w:rPr>
        <w:t>“</w:t>
      </w:r>
    </w:p>
    <w:p w:rsidR="001453A7" w:rsidRPr="001453A7" w:rsidRDefault="001453A7" w:rsidP="001453A7">
      <w:pPr>
        <w:autoSpaceDE w:val="0"/>
        <w:autoSpaceDN w:val="0"/>
        <w:adjustRightInd w:val="0"/>
        <w:spacing w:after="0" w:line="240" w:lineRule="auto"/>
        <w:rPr>
          <w:rFonts w:ascii="Times New Roman" w:eastAsia="Calibri" w:hAnsi="Times New Roman" w:cs="Times New Roman"/>
          <w:sz w:val="24"/>
          <w:szCs w:val="24"/>
          <w:lang w:val="sr-Latn-ME"/>
        </w:rPr>
      </w:pPr>
    </w:p>
    <w:p w:rsidR="001453A7" w:rsidRPr="001453A7" w:rsidRDefault="001453A7" w:rsidP="001453A7">
      <w:pPr>
        <w:spacing w:after="0" w:line="240" w:lineRule="auto"/>
        <w:jc w:val="center"/>
        <w:rPr>
          <w:rFonts w:ascii="Times New Roman" w:eastAsia="Calibri" w:hAnsi="Times New Roman" w:cs="Times New Roman"/>
          <w:b/>
          <w:bCs/>
          <w:lang w:val="en-GB"/>
        </w:rPr>
      </w:pPr>
      <w:r w:rsidRPr="001453A7">
        <w:rPr>
          <w:rFonts w:ascii="Times New Roman" w:eastAsia="Calibri" w:hAnsi="Times New Roman" w:cs="Times New Roman"/>
          <w:b/>
          <w:bCs/>
          <w:lang w:val="en-GB"/>
        </w:rPr>
        <w:t>Predmet</w:t>
      </w:r>
    </w:p>
    <w:p w:rsidR="001453A7" w:rsidRDefault="00F32D5B" w:rsidP="001453A7">
      <w:pPr>
        <w:spacing w:after="0" w:line="240" w:lineRule="auto"/>
        <w:jc w:val="center"/>
        <w:rPr>
          <w:rFonts w:ascii="Times New Roman" w:eastAsia="Calibri" w:hAnsi="Times New Roman" w:cs="Times New Roman"/>
          <w:b/>
          <w:bCs/>
          <w:lang w:val="en-GB"/>
        </w:rPr>
      </w:pPr>
      <w:r>
        <w:rPr>
          <w:rFonts w:ascii="Times New Roman" w:eastAsia="Calibri" w:hAnsi="Times New Roman" w:cs="Times New Roman"/>
          <w:b/>
          <w:bCs/>
          <w:lang w:val="en-GB"/>
        </w:rPr>
        <w:t>Opšte odredbe</w:t>
      </w:r>
    </w:p>
    <w:p w:rsidR="00C23D2C" w:rsidRDefault="00C23D2C" w:rsidP="001453A7">
      <w:pPr>
        <w:spacing w:after="0" w:line="240" w:lineRule="auto"/>
        <w:jc w:val="center"/>
        <w:rPr>
          <w:rFonts w:ascii="Times New Roman" w:eastAsia="Calibri" w:hAnsi="Times New Roman" w:cs="Times New Roman"/>
          <w:b/>
          <w:bCs/>
          <w:lang w:val="en-GB"/>
        </w:rPr>
      </w:pPr>
      <w:r>
        <w:rPr>
          <w:rFonts w:ascii="Times New Roman" w:eastAsia="Calibri" w:hAnsi="Times New Roman" w:cs="Times New Roman"/>
          <w:b/>
          <w:bCs/>
          <w:lang w:val="en-GB"/>
        </w:rPr>
        <w:t>Član 1</w:t>
      </w:r>
    </w:p>
    <w:p w:rsidR="00F32D5B" w:rsidRPr="001453A7" w:rsidRDefault="00F32D5B" w:rsidP="00F32D5B">
      <w:pPr>
        <w:spacing w:after="0" w:line="240" w:lineRule="auto"/>
        <w:jc w:val="both"/>
        <w:rPr>
          <w:rFonts w:ascii="Times New Roman" w:eastAsia="Calibri" w:hAnsi="Times New Roman" w:cs="Times New Roman"/>
          <w:b/>
          <w:bCs/>
          <w:lang w:val="en-GB"/>
        </w:rPr>
      </w:pPr>
      <w:r>
        <w:rPr>
          <w:rFonts w:ascii="Times New Roman" w:eastAsia="Calibri" w:hAnsi="Times New Roman" w:cs="Times New Roman"/>
        </w:rPr>
        <w:t>“</w:t>
      </w:r>
      <w:r w:rsidR="000529EE">
        <w:rPr>
          <w:rFonts w:ascii="Times New Roman" w:eastAsia="Calibri" w:hAnsi="Times New Roman" w:cs="Times New Roman"/>
        </w:rPr>
        <w:t xml:space="preserve">Đalovića klisura </w:t>
      </w:r>
      <w:r>
        <w:rPr>
          <w:rFonts w:ascii="Times New Roman" w:eastAsia="Calibri" w:hAnsi="Times New Roman" w:cs="Times New Roman"/>
        </w:rPr>
        <w:t xml:space="preserve">je rješenjem o zaštiti objekata prirode (“Službeni list SRCG” br.30/68) proglašen </w:t>
      </w:r>
      <w:r w:rsidR="004E29EB">
        <w:rPr>
          <w:rFonts w:ascii="Times New Roman" w:eastAsia="Calibri" w:hAnsi="Times New Roman" w:cs="Times New Roman"/>
        </w:rPr>
        <w:t>Spomeniukom prirode</w:t>
      </w:r>
    </w:p>
    <w:p w:rsidR="001453A7" w:rsidRDefault="001453A7" w:rsidP="001453A7">
      <w:pPr>
        <w:spacing w:after="0" w:line="240" w:lineRule="auto"/>
        <w:jc w:val="both"/>
        <w:rPr>
          <w:rFonts w:ascii="Times New Roman" w:eastAsia="Calibri" w:hAnsi="Times New Roman" w:cs="Times New Roman"/>
        </w:rPr>
      </w:pPr>
    </w:p>
    <w:p w:rsidR="00AC2DA5" w:rsidRPr="004E29EB" w:rsidRDefault="00AC2DA5" w:rsidP="00AC2DA5">
      <w:pPr>
        <w:spacing w:after="0" w:line="240" w:lineRule="auto"/>
        <w:jc w:val="both"/>
        <w:rPr>
          <w:rFonts w:ascii="Times New Roman" w:eastAsia="Calibri" w:hAnsi="Times New Roman" w:cs="Times New Roman"/>
        </w:rPr>
      </w:pPr>
      <w:r>
        <w:rPr>
          <w:rFonts w:ascii="Times New Roman" w:eastAsia="Calibri" w:hAnsi="Times New Roman" w:cs="Times New Roman"/>
        </w:rPr>
        <w:t>Spomenik prirode “</w:t>
      </w:r>
      <w:r w:rsidR="000529EE">
        <w:rPr>
          <w:rFonts w:ascii="Times New Roman" w:eastAsia="Calibri" w:hAnsi="Times New Roman" w:cs="Times New Roman"/>
        </w:rPr>
        <w:t xml:space="preserve">Đalovića </w:t>
      </w:r>
      <w:proofErr w:type="gramStart"/>
      <w:r w:rsidR="000529EE">
        <w:rPr>
          <w:rFonts w:ascii="Times New Roman" w:eastAsia="Calibri" w:hAnsi="Times New Roman" w:cs="Times New Roman"/>
        </w:rPr>
        <w:t xml:space="preserve">klisura </w:t>
      </w:r>
      <w:r>
        <w:rPr>
          <w:rFonts w:ascii="Times New Roman" w:eastAsia="Calibri" w:hAnsi="Times New Roman" w:cs="Times New Roman"/>
        </w:rPr>
        <w:t>”</w:t>
      </w:r>
      <w:proofErr w:type="gramEnd"/>
      <w:r>
        <w:rPr>
          <w:rFonts w:ascii="Times New Roman" w:eastAsia="Calibri" w:hAnsi="Times New Roman" w:cs="Times New Roman"/>
        </w:rPr>
        <w:t xml:space="preserve">se razvrstava u zaštićeno područje </w:t>
      </w:r>
      <w:r w:rsidRPr="004E29EB">
        <w:rPr>
          <w:rFonts w:ascii="Times New Roman" w:eastAsia="Calibri" w:hAnsi="Times New Roman" w:cs="Times New Roman"/>
        </w:rPr>
        <w:t>kategorije III</w:t>
      </w:r>
    </w:p>
    <w:p w:rsidR="001453A7" w:rsidRPr="001453A7" w:rsidRDefault="001453A7" w:rsidP="001453A7">
      <w:pPr>
        <w:autoSpaceDE w:val="0"/>
        <w:autoSpaceDN w:val="0"/>
        <w:adjustRightInd w:val="0"/>
        <w:spacing w:after="0" w:line="240" w:lineRule="auto"/>
        <w:rPr>
          <w:rFonts w:ascii="Times New Roman" w:eastAsia="Calibri" w:hAnsi="Times New Roman" w:cs="Times New Roman"/>
          <w:sz w:val="24"/>
          <w:szCs w:val="24"/>
          <w:lang w:val="sr-Latn-ME"/>
        </w:rPr>
      </w:pPr>
    </w:p>
    <w:p w:rsidR="001453A7" w:rsidRPr="001453A7" w:rsidRDefault="001453A7" w:rsidP="001453A7">
      <w:pPr>
        <w:spacing w:after="0" w:line="240" w:lineRule="auto"/>
        <w:jc w:val="center"/>
        <w:rPr>
          <w:rFonts w:ascii="Times New Roman" w:eastAsia="Calibri" w:hAnsi="Times New Roman" w:cs="Times New Roman"/>
          <w:b/>
          <w:bCs/>
          <w:lang w:val="en-GB"/>
        </w:rPr>
      </w:pPr>
      <w:r w:rsidRPr="001453A7">
        <w:rPr>
          <w:rFonts w:ascii="Times New Roman" w:eastAsia="Calibri" w:hAnsi="Times New Roman" w:cs="Times New Roman"/>
          <w:b/>
          <w:bCs/>
          <w:lang w:val="en-GB"/>
        </w:rPr>
        <w:t>Granice</w:t>
      </w:r>
    </w:p>
    <w:p w:rsidR="001453A7" w:rsidRPr="001453A7" w:rsidRDefault="001453A7" w:rsidP="001453A7">
      <w:pPr>
        <w:spacing w:after="0" w:line="240" w:lineRule="auto"/>
        <w:jc w:val="center"/>
        <w:rPr>
          <w:rFonts w:ascii="Times New Roman" w:eastAsia="Calibri" w:hAnsi="Times New Roman" w:cs="Times New Roman"/>
          <w:b/>
          <w:bCs/>
          <w:lang w:val="en-GB"/>
        </w:rPr>
      </w:pPr>
      <w:r w:rsidRPr="001453A7">
        <w:rPr>
          <w:rFonts w:ascii="Times New Roman" w:eastAsia="Calibri" w:hAnsi="Times New Roman" w:cs="Times New Roman"/>
          <w:b/>
          <w:bCs/>
          <w:lang w:val="en-GB"/>
        </w:rPr>
        <w:t xml:space="preserve">Član </w:t>
      </w:r>
      <w:r w:rsidR="00C23D2C">
        <w:rPr>
          <w:rFonts w:ascii="Times New Roman" w:eastAsia="Calibri" w:hAnsi="Times New Roman" w:cs="Times New Roman"/>
          <w:b/>
          <w:bCs/>
          <w:lang w:val="en-GB"/>
        </w:rPr>
        <w:t>2</w:t>
      </w:r>
    </w:p>
    <w:p w:rsidR="004E29EB" w:rsidRPr="004E29EB" w:rsidRDefault="001453A7" w:rsidP="004E29EB">
      <w:pPr>
        <w:jc w:val="both"/>
        <w:rPr>
          <w:rFonts w:ascii="Times New Roman" w:eastAsia="Calibri" w:hAnsi="Times New Roman" w:cs="Times New Roman"/>
          <w:b/>
          <w:lang w:val="sr-Latn-CS"/>
        </w:rPr>
      </w:pPr>
      <w:r w:rsidRPr="001453A7">
        <w:rPr>
          <w:rFonts w:ascii="Times New Roman" w:eastAsia="Calibri" w:hAnsi="Times New Roman" w:cs="Times New Roman"/>
          <w:lang w:val="en-GB"/>
        </w:rPr>
        <w:t xml:space="preserve">(1) Ukupna površina </w:t>
      </w:r>
      <w:r w:rsidRPr="005F588B">
        <w:rPr>
          <w:rFonts w:ascii="Times New Roman" w:eastAsia="Times New Roman" w:hAnsi="Times New Roman" w:cs="Times New Roman"/>
          <w:lang w:val="sr-Latn-CS" w:eastAsia="fr-FR"/>
        </w:rPr>
        <w:t>Spomenika prirode „</w:t>
      </w:r>
      <w:r w:rsidR="000529EE">
        <w:rPr>
          <w:rFonts w:ascii="Times New Roman" w:eastAsia="Times New Roman" w:hAnsi="Times New Roman" w:cs="Times New Roman"/>
          <w:lang w:val="sr-Latn-CS" w:eastAsia="fr-FR"/>
        </w:rPr>
        <w:t>Đalovića klisura</w:t>
      </w:r>
      <w:proofErr w:type="gramStart"/>
      <w:r w:rsidR="00AE34E8" w:rsidRPr="005F588B">
        <w:rPr>
          <w:rFonts w:ascii="Times New Roman" w:eastAsia="Times New Roman" w:hAnsi="Times New Roman" w:cs="Times New Roman"/>
          <w:lang w:val="sr-Latn-CS" w:eastAsia="fr-FR"/>
        </w:rPr>
        <w:t>“</w:t>
      </w:r>
      <w:r w:rsidRPr="005F588B">
        <w:rPr>
          <w:rFonts w:ascii="Times New Roman" w:eastAsia="Times New Roman" w:hAnsi="Times New Roman" w:cs="Times New Roman"/>
          <w:lang w:val="sr-Latn-CS" w:eastAsia="fr-FR"/>
        </w:rPr>
        <w:t xml:space="preserve"> iznosi</w:t>
      </w:r>
      <w:proofErr w:type="gramEnd"/>
      <w:r w:rsidRPr="005F588B">
        <w:rPr>
          <w:rFonts w:ascii="Times New Roman" w:eastAsia="Times New Roman" w:hAnsi="Times New Roman" w:cs="Times New Roman"/>
          <w:lang w:val="sr-Latn-CS" w:eastAsia="fr-FR"/>
        </w:rPr>
        <w:t xml:space="preserve"> </w:t>
      </w:r>
      <w:r w:rsidR="004E29EB" w:rsidRPr="004E29EB">
        <w:rPr>
          <w:rFonts w:ascii="Times New Roman" w:eastAsia="Calibri" w:hAnsi="Times New Roman" w:cs="Times New Roman"/>
          <w:b/>
          <w:lang w:val="sr-Latn-CS"/>
        </w:rPr>
        <w:t>3443939 m</w:t>
      </w:r>
      <w:r w:rsidR="004E29EB" w:rsidRPr="004E29EB">
        <w:rPr>
          <w:rFonts w:ascii="Times New Roman" w:eastAsia="Calibri" w:hAnsi="Times New Roman" w:cs="Times New Roman"/>
          <w:b/>
          <w:vertAlign w:val="superscript"/>
          <w:lang w:val="sr-Latn-CS"/>
        </w:rPr>
        <w:t>2</w:t>
      </w:r>
      <w:r w:rsidR="004E29EB" w:rsidRPr="004E29EB">
        <w:rPr>
          <w:rFonts w:ascii="Times New Roman" w:eastAsia="Calibri" w:hAnsi="Times New Roman" w:cs="Times New Roman"/>
          <w:b/>
          <w:lang w:val="sr-Latn-CS"/>
        </w:rPr>
        <w:t xml:space="preserve"> (344,39</w:t>
      </w:r>
      <w:r w:rsidR="004E29EB" w:rsidRPr="004E29EB">
        <w:rPr>
          <w:rFonts w:ascii="Times New Roman" w:eastAsia="Calibri" w:hAnsi="Times New Roman" w:cs="Times New Roman"/>
          <w:b/>
          <w:bCs/>
          <w:color w:val="261317"/>
          <w:lang w:val="en-GB" w:eastAsia="en-GB"/>
        </w:rPr>
        <w:t xml:space="preserve"> ha).</w:t>
      </w:r>
    </w:p>
    <w:p w:rsidR="004E29EB" w:rsidRPr="004E29EB" w:rsidRDefault="004E29EB" w:rsidP="004E29EB">
      <w:pPr>
        <w:spacing w:after="0" w:line="240" w:lineRule="auto"/>
        <w:jc w:val="both"/>
        <w:rPr>
          <w:rFonts w:ascii="Times New Roman" w:eastAsia="Calibri" w:hAnsi="Times New Roman" w:cs="Times New Roman"/>
          <w:b/>
          <w:lang w:val="sr-Latn-CS"/>
        </w:rPr>
      </w:pPr>
      <w:r w:rsidRPr="004E29EB">
        <w:rPr>
          <w:rFonts w:ascii="Times New Roman" w:eastAsia="Calibri" w:hAnsi="Times New Roman" w:cs="Times New Roman"/>
          <w:lang w:val="sr-Latn-CS"/>
        </w:rPr>
        <w:t>Ukupna površina zona sa režimom zaštite II stepena iznosi</w:t>
      </w:r>
      <w:r w:rsidRPr="004E29EB">
        <w:rPr>
          <w:rFonts w:ascii="Times New Roman" w:eastAsia="Calibri" w:hAnsi="Times New Roman" w:cs="Times New Roman"/>
          <w:b/>
          <w:lang w:val="sr-Latn-CS"/>
        </w:rPr>
        <w:t>: 50398 m</w:t>
      </w:r>
      <w:r w:rsidRPr="004E29EB">
        <w:rPr>
          <w:rFonts w:ascii="Times New Roman" w:eastAsia="Calibri" w:hAnsi="Times New Roman" w:cs="Times New Roman"/>
          <w:b/>
          <w:vertAlign w:val="superscript"/>
          <w:lang w:val="sr-Latn-CS"/>
        </w:rPr>
        <w:t>2</w:t>
      </w:r>
      <w:r w:rsidRPr="004E29EB">
        <w:rPr>
          <w:rFonts w:ascii="Times New Roman" w:eastAsia="Calibri" w:hAnsi="Times New Roman" w:cs="Times New Roman"/>
          <w:b/>
          <w:lang w:val="sr-Latn-CS"/>
        </w:rPr>
        <w:t xml:space="preserve"> (5,039 ha).</w:t>
      </w:r>
    </w:p>
    <w:p w:rsidR="004E29EB" w:rsidRPr="004E29EB" w:rsidRDefault="004E29EB" w:rsidP="004E29EB">
      <w:pPr>
        <w:spacing w:after="0" w:line="240" w:lineRule="auto"/>
        <w:jc w:val="both"/>
        <w:rPr>
          <w:rFonts w:ascii="Times New Roman" w:eastAsia="Calibri" w:hAnsi="Times New Roman" w:cs="Times New Roman"/>
          <w:b/>
          <w:lang w:val="sr-Latn-CS"/>
        </w:rPr>
      </w:pPr>
      <w:r w:rsidRPr="004E29EB">
        <w:rPr>
          <w:rFonts w:ascii="Times New Roman" w:eastAsia="Calibri" w:hAnsi="Times New Roman" w:cs="Times New Roman"/>
          <w:lang w:val="sr-Latn-CS"/>
        </w:rPr>
        <w:t>Ukupna površina zone sa režimom zaštite III stepena iznosi</w:t>
      </w:r>
      <w:r w:rsidRPr="004E29EB">
        <w:rPr>
          <w:rFonts w:ascii="Times New Roman" w:eastAsia="Calibri" w:hAnsi="Times New Roman" w:cs="Times New Roman"/>
          <w:b/>
          <w:lang w:val="sr-Latn-CS"/>
        </w:rPr>
        <w:t>: 3393541 m</w:t>
      </w:r>
      <w:r w:rsidRPr="004E29EB">
        <w:rPr>
          <w:rFonts w:ascii="Times New Roman" w:eastAsia="Calibri" w:hAnsi="Times New Roman" w:cs="Times New Roman"/>
          <w:b/>
          <w:vertAlign w:val="superscript"/>
          <w:lang w:val="sr-Latn-CS"/>
        </w:rPr>
        <w:t>2</w:t>
      </w:r>
      <w:r w:rsidRPr="004E29EB">
        <w:rPr>
          <w:rFonts w:ascii="Times New Roman" w:eastAsia="Calibri" w:hAnsi="Times New Roman" w:cs="Times New Roman"/>
          <w:b/>
          <w:bCs/>
          <w:color w:val="261317"/>
          <w:lang w:val="en-GB" w:eastAsia="en-GB"/>
        </w:rPr>
        <w:t>, (339,35 ha)</w:t>
      </w:r>
      <w:r w:rsidRPr="004E29EB">
        <w:rPr>
          <w:rFonts w:ascii="Times New Roman" w:eastAsia="Calibri" w:hAnsi="Times New Roman" w:cs="Times New Roman"/>
          <w:b/>
          <w:lang w:val="sr-Latn-CS"/>
        </w:rPr>
        <w:t>.</w:t>
      </w:r>
    </w:p>
    <w:p w:rsidR="00927EBD" w:rsidRDefault="00927EBD" w:rsidP="00927EBD">
      <w:pPr>
        <w:contextualSpacing/>
        <w:rPr>
          <w:rFonts w:ascii="Times New Roman" w:eastAsia="Times New Roman" w:hAnsi="Times New Roman" w:cs="Times New Roman"/>
          <w:lang w:val="sr-Latn-CS" w:eastAsia="fr-FR"/>
        </w:rPr>
      </w:pPr>
    </w:p>
    <w:p w:rsidR="00927EBD" w:rsidRDefault="002E3EA7" w:rsidP="00927EBD">
      <w:pPr>
        <w:contextualSpacing/>
        <w:rPr>
          <w:rFonts w:ascii="Times New Roman" w:eastAsia="Calibri" w:hAnsi="Times New Roman" w:cs="Times New Roman"/>
          <w:lang w:val="sr-Latn-ME"/>
        </w:rPr>
      </w:pPr>
      <w:r w:rsidRPr="005F588B">
        <w:rPr>
          <w:rFonts w:ascii="Times New Roman" w:eastAsia="Calibri" w:hAnsi="Times New Roman" w:cs="Times New Roman"/>
          <w:lang w:val="sr-Latn-ME"/>
        </w:rPr>
        <w:t xml:space="preserve">Spomenik </w:t>
      </w:r>
      <w:r w:rsidR="003A336C">
        <w:rPr>
          <w:rFonts w:ascii="Times New Roman" w:eastAsia="Calibri" w:hAnsi="Times New Roman" w:cs="Times New Roman"/>
          <w:lang w:val="sr-Latn-ME"/>
        </w:rPr>
        <w:t>prirode „</w:t>
      </w:r>
      <w:r w:rsidR="004E29EB">
        <w:rPr>
          <w:rFonts w:ascii="Times New Roman" w:eastAsia="Calibri" w:hAnsi="Times New Roman" w:cs="Times New Roman"/>
          <w:lang w:val="sr-Latn-ME"/>
        </w:rPr>
        <w:t xml:space="preserve">Đalovića klisura </w:t>
      </w:r>
      <w:r w:rsidR="00087EE0" w:rsidRPr="005F588B">
        <w:rPr>
          <w:rFonts w:ascii="Times New Roman" w:eastAsia="Calibri" w:hAnsi="Times New Roman" w:cs="Times New Roman"/>
          <w:lang w:val="sr-Latn-ME"/>
        </w:rPr>
        <w:t xml:space="preserve">“ nalazi se na </w:t>
      </w:r>
      <w:r w:rsidR="004E29EB">
        <w:rPr>
          <w:rFonts w:ascii="Times New Roman" w:eastAsia="Calibri" w:hAnsi="Times New Roman" w:cs="Times New Roman"/>
          <w:lang w:val="sr-Latn-ME"/>
        </w:rPr>
        <w:t>katastarskim opštinama sa propadajućim katastarskim parcelama</w:t>
      </w:r>
      <w:r w:rsidR="00927EBD">
        <w:rPr>
          <w:rFonts w:ascii="Times New Roman" w:eastAsia="Calibri" w:hAnsi="Times New Roman" w:cs="Times New Roman"/>
          <w:lang w:val="sr-Latn-ME"/>
        </w:rPr>
        <w:t>:</w:t>
      </w:r>
    </w:p>
    <w:p w:rsidR="004E29EB" w:rsidRPr="004E29EB" w:rsidRDefault="004E29EB" w:rsidP="004E29EB">
      <w:pPr>
        <w:ind w:firstLine="720"/>
        <w:contextualSpacing/>
        <w:rPr>
          <w:rFonts w:ascii="Times New Roman" w:eastAsia="Times New Roman" w:hAnsi="Times New Roman" w:cs="Times New Roman"/>
          <w:lang w:val="sr-Latn-ME"/>
        </w:rPr>
      </w:pPr>
      <w:r w:rsidRPr="00927EBD">
        <w:rPr>
          <w:rFonts w:ascii="Times New Roman" w:eastAsia="Times New Roman" w:hAnsi="Times New Roman" w:cs="Times New Roman"/>
          <w:b/>
          <w:lang w:val="sr-Latn-ME"/>
        </w:rPr>
        <w:t>KO Mojstir</w:t>
      </w:r>
      <w:r w:rsidRPr="004E29EB">
        <w:rPr>
          <w:rFonts w:ascii="Times New Roman" w:eastAsia="Times New Roman" w:hAnsi="Times New Roman" w:cs="Times New Roman"/>
          <w:lang w:val="sr-Latn-ME"/>
        </w:rPr>
        <w:t xml:space="preserve">: katastarske parcele 1410 (dio), </w:t>
      </w:r>
      <w:r w:rsidRPr="004E29EB">
        <w:rPr>
          <w:rFonts w:ascii="Times New Roman" w:eastAsia="Times New Roman" w:hAnsi="Times New Roman" w:cs="Times New Roman"/>
          <w:highlight w:val="yellow"/>
          <w:lang w:val="sr-Latn-ME"/>
        </w:rPr>
        <w:t>95</w:t>
      </w:r>
      <w:r w:rsidRPr="004E29EB">
        <w:rPr>
          <w:rFonts w:ascii="Times New Roman" w:eastAsia="Times New Roman" w:hAnsi="Times New Roman" w:cs="Times New Roman"/>
          <w:lang w:val="sr-Latn-ME"/>
        </w:rPr>
        <w:t xml:space="preserve">, 1393, 1392, 1391, 1390, 1389, 1384, 1383, 1363, 1364, 1365, 1366, 1367, 1368, 1373, 1374, </w:t>
      </w:r>
      <w:r w:rsidRPr="004E29EB">
        <w:rPr>
          <w:rFonts w:ascii="Times New Roman" w:eastAsia="Times New Roman" w:hAnsi="Times New Roman" w:cs="Times New Roman"/>
          <w:highlight w:val="yellow"/>
          <w:lang w:val="sr-Latn-ME"/>
        </w:rPr>
        <w:t>979  i 1010</w:t>
      </w:r>
      <w:r w:rsidRPr="004E29EB">
        <w:rPr>
          <w:rFonts w:ascii="Times New Roman" w:eastAsia="Times New Roman" w:hAnsi="Times New Roman" w:cs="Times New Roman"/>
          <w:lang w:val="sr-Latn-ME"/>
        </w:rPr>
        <w:t>.</w:t>
      </w:r>
    </w:p>
    <w:p w:rsidR="004E29EB" w:rsidRPr="004E29EB" w:rsidRDefault="004E29EB" w:rsidP="004E29EB">
      <w:pPr>
        <w:spacing w:after="0" w:line="240" w:lineRule="auto"/>
        <w:ind w:firstLine="720"/>
        <w:rPr>
          <w:rFonts w:ascii="Times New Roman" w:eastAsia="Times New Roman" w:hAnsi="Times New Roman" w:cs="Times New Roman"/>
          <w:lang w:val="sr-Latn-ME"/>
        </w:rPr>
      </w:pPr>
      <w:r w:rsidRPr="004E29EB">
        <w:rPr>
          <w:rFonts w:ascii="Times New Roman" w:eastAsia="Times New Roman" w:hAnsi="Times New Roman" w:cs="Times New Roman"/>
          <w:b/>
          <w:lang w:val="sr-Latn-ME"/>
        </w:rPr>
        <w:t>KO Srednje Brdo</w:t>
      </w:r>
      <w:r w:rsidRPr="004E29EB">
        <w:rPr>
          <w:rFonts w:ascii="Times New Roman" w:eastAsia="Times New Roman" w:hAnsi="Times New Roman" w:cs="Times New Roman"/>
          <w:lang w:val="sr-Latn-ME"/>
        </w:rPr>
        <w:t>: katastarske parcele: 667 (dio), 649, 652, 653, 654 i 1979 (dio)  - dio vodotoka Bistrice od njenog izvora (Glave Bistrice) do izlaska iz Klisure</w:t>
      </w:r>
    </w:p>
    <w:p w:rsidR="004E29EB" w:rsidRPr="004E29EB" w:rsidRDefault="004E29EB" w:rsidP="004E29EB">
      <w:pPr>
        <w:spacing w:after="0" w:line="240" w:lineRule="auto"/>
        <w:ind w:firstLine="720"/>
        <w:contextualSpacing/>
        <w:rPr>
          <w:rFonts w:ascii="Times New Roman" w:eastAsia="Times New Roman" w:hAnsi="Times New Roman" w:cs="Times New Roman"/>
          <w:lang w:val="sr-Latn-ME"/>
        </w:rPr>
      </w:pPr>
      <w:r w:rsidRPr="004E29EB">
        <w:rPr>
          <w:rFonts w:ascii="Times New Roman" w:eastAsia="Times New Roman" w:hAnsi="Times New Roman" w:cs="Times New Roman"/>
          <w:b/>
          <w:lang w:val="sr-Latn-ME"/>
        </w:rPr>
        <w:t>KO Korita</w:t>
      </w:r>
      <w:r w:rsidRPr="004E29EB">
        <w:rPr>
          <w:rFonts w:ascii="Times New Roman" w:eastAsia="Times New Roman" w:hAnsi="Times New Roman" w:cs="Times New Roman"/>
          <w:lang w:val="sr-Latn-ME"/>
        </w:rPr>
        <w:t>: katastarska parcela 1249 (dio)</w:t>
      </w:r>
      <w:r w:rsidR="00927EBD">
        <w:rPr>
          <w:rFonts w:ascii="Times New Roman" w:eastAsia="Times New Roman" w:hAnsi="Times New Roman" w:cs="Times New Roman"/>
          <w:lang w:val="sr-Latn-ME"/>
        </w:rPr>
        <w:t xml:space="preserve"> sve u opštini Bijelo Polje.</w:t>
      </w:r>
    </w:p>
    <w:p w:rsidR="002E3EA7" w:rsidRPr="005F588B" w:rsidRDefault="002E3EA7" w:rsidP="002E3EA7">
      <w:pPr>
        <w:spacing w:after="0" w:line="240" w:lineRule="auto"/>
        <w:jc w:val="both"/>
        <w:rPr>
          <w:rFonts w:ascii="Times New Roman" w:eastAsia="Calibri" w:hAnsi="Times New Roman" w:cs="Times New Roman"/>
          <w:lang w:val="sr-Latn-ME"/>
        </w:rPr>
      </w:pPr>
    </w:p>
    <w:p w:rsidR="001453A7" w:rsidRPr="00A50701" w:rsidRDefault="001453A7" w:rsidP="001453A7">
      <w:pPr>
        <w:spacing w:after="0" w:line="240" w:lineRule="auto"/>
        <w:jc w:val="center"/>
        <w:rPr>
          <w:rFonts w:ascii="Times New Roman" w:eastAsia="Calibri" w:hAnsi="Times New Roman" w:cs="Times New Roman"/>
          <w:b/>
          <w:bCs/>
          <w:lang w:val="en-GB"/>
        </w:rPr>
      </w:pPr>
      <w:r w:rsidRPr="00A50701">
        <w:rPr>
          <w:rFonts w:ascii="Times New Roman" w:eastAsia="Calibri" w:hAnsi="Times New Roman" w:cs="Times New Roman"/>
          <w:b/>
          <w:bCs/>
          <w:lang w:val="en-GB"/>
        </w:rPr>
        <w:t>Opis osnovnih ciljnih vrijednosti</w:t>
      </w:r>
    </w:p>
    <w:p w:rsidR="001453A7" w:rsidRPr="00A50701" w:rsidRDefault="001453A7" w:rsidP="001453A7">
      <w:pPr>
        <w:spacing w:after="0" w:line="240" w:lineRule="auto"/>
        <w:jc w:val="center"/>
        <w:rPr>
          <w:rFonts w:ascii="Times New Roman" w:eastAsia="Calibri" w:hAnsi="Times New Roman" w:cs="Times New Roman"/>
          <w:b/>
          <w:bCs/>
          <w:lang w:val="en-GB"/>
        </w:rPr>
      </w:pPr>
      <w:r w:rsidRPr="00A50701">
        <w:rPr>
          <w:rFonts w:ascii="Times New Roman" w:eastAsia="Calibri" w:hAnsi="Times New Roman" w:cs="Times New Roman"/>
          <w:b/>
          <w:bCs/>
          <w:lang w:val="en-GB"/>
        </w:rPr>
        <w:t xml:space="preserve">Član </w:t>
      </w:r>
      <w:r w:rsidR="008C3013">
        <w:rPr>
          <w:rFonts w:ascii="Times New Roman" w:eastAsia="Calibri" w:hAnsi="Times New Roman" w:cs="Times New Roman"/>
          <w:b/>
          <w:bCs/>
          <w:lang w:val="en-GB"/>
        </w:rPr>
        <w:t>3</w:t>
      </w:r>
    </w:p>
    <w:p w:rsidR="004B570A" w:rsidRPr="006B0BDB" w:rsidRDefault="001453A7" w:rsidP="00CA720E">
      <w:pPr>
        <w:spacing w:after="0" w:line="240" w:lineRule="auto"/>
        <w:ind w:firstLine="720"/>
        <w:jc w:val="both"/>
        <w:rPr>
          <w:rFonts w:ascii="Times New Roman" w:eastAsia="Times New Roman" w:hAnsi="Times New Roman" w:cs="Times New Roman"/>
          <w:lang w:val="sr-Latn-CS" w:eastAsia="fr-FR"/>
        </w:rPr>
      </w:pPr>
      <w:r w:rsidRPr="00C310B9">
        <w:rPr>
          <w:rFonts w:ascii="Times New Roman" w:eastAsia="Calibri" w:hAnsi="Times New Roman" w:cs="Times New Roman"/>
          <w:color w:val="000000"/>
          <w:shd w:val="clear" w:color="auto" w:fill="FFFFFF"/>
          <w:lang w:val="en-GB"/>
        </w:rPr>
        <w:t>(1)</w:t>
      </w:r>
      <w:r w:rsidRPr="001D7E31">
        <w:rPr>
          <w:rFonts w:ascii="Times New Roman" w:eastAsia="Calibri" w:hAnsi="Times New Roman" w:cs="Times New Roman"/>
          <w:color w:val="000000"/>
          <w:shd w:val="clear" w:color="auto" w:fill="FFFFFF"/>
          <w:lang w:val="en-GB"/>
        </w:rPr>
        <w:t xml:space="preserve"> </w:t>
      </w:r>
      <w:r w:rsidR="004B570A" w:rsidRPr="004B570A">
        <w:rPr>
          <w:rFonts w:ascii="Times New Roman" w:eastAsia="Calibri" w:hAnsi="Times New Roman" w:cs="Times New Roman"/>
          <w:color w:val="000000"/>
          <w:shd w:val="clear" w:color="auto" w:fill="FFFFFF"/>
          <w:lang w:val="en-GB"/>
        </w:rPr>
        <w:t xml:space="preserve">Područje Spomenika prirode </w:t>
      </w:r>
      <w:r w:rsidR="004B570A" w:rsidRPr="004B570A">
        <w:rPr>
          <w:rFonts w:ascii="Times New Roman" w:eastAsia="Calibri" w:hAnsi="Times New Roman" w:cs="Times New Roman"/>
          <w:lang w:val="sr-Latn-ME"/>
        </w:rPr>
        <w:t>„</w:t>
      </w:r>
      <w:r w:rsidR="00927EBD">
        <w:rPr>
          <w:rFonts w:ascii="Times New Roman" w:eastAsia="Calibri" w:hAnsi="Times New Roman" w:cs="Times New Roman"/>
          <w:lang w:val="sr-Latn-ME"/>
        </w:rPr>
        <w:t>Đalovića klisura</w:t>
      </w:r>
      <w:r w:rsidR="004B570A" w:rsidRPr="004B570A">
        <w:rPr>
          <w:rFonts w:ascii="Times New Roman" w:eastAsia="Calibri" w:hAnsi="Times New Roman" w:cs="Times New Roman"/>
          <w:color w:val="000000"/>
          <w:shd w:val="clear" w:color="auto" w:fill="FFFFFF"/>
          <w:lang w:val="sr-Latn-ME"/>
        </w:rPr>
        <w:t xml:space="preserve">, </w:t>
      </w:r>
      <w:proofErr w:type="gramStart"/>
      <w:r w:rsidR="004B570A" w:rsidRPr="004B570A">
        <w:rPr>
          <w:rFonts w:ascii="Times New Roman" w:eastAsia="Calibri" w:hAnsi="Times New Roman" w:cs="Times New Roman"/>
          <w:color w:val="000000"/>
          <w:shd w:val="clear" w:color="auto" w:fill="FFFFFF"/>
          <w:lang w:val="en-GB"/>
        </w:rPr>
        <w:t xml:space="preserve">predstavlja </w:t>
      </w:r>
      <w:r w:rsidR="00927EBD">
        <w:rPr>
          <w:rFonts w:ascii="Times New Roman" w:eastAsia="Calibri" w:hAnsi="Times New Roman" w:cs="Times New Roman"/>
          <w:color w:val="000000"/>
          <w:shd w:val="clear" w:color="auto" w:fill="FFFFFF"/>
          <w:lang w:val="en-GB"/>
        </w:rPr>
        <w:t xml:space="preserve"> </w:t>
      </w:r>
      <w:r w:rsidR="00927EBD" w:rsidRPr="00927EBD">
        <w:rPr>
          <w:rFonts w:ascii="Times New Roman" w:eastAsia="Times New Roman" w:hAnsi="Times New Roman" w:cs="Times New Roman"/>
          <w:color w:val="000000"/>
          <w:shd w:val="clear" w:color="auto" w:fill="FFFFFF"/>
          <w:lang w:val="en-GB"/>
        </w:rPr>
        <w:t>integrisano</w:t>
      </w:r>
      <w:proofErr w:type="gramEnd"/>
      <w:r w:rsidR="00927EBD" w:rsidRPr="00927EBD">
        <w:rPr>
          <w:rFonts w:ascii="Times New Roman" w:eastAsia="Times New Roman" w:hAnsi="Times New Roman" w:cs="Times New Roman"/>
          <w:color w:val="000000"/>
          <w:shd w:val="clear" w:color="auto" w:fill="FFFFFF"/>
          <w:lang w:val="en-GB"/>
        </w:rPr>
        <w:t xml:space="preserve"> riječno i kopneno klisursko zaštićeno područje</w:t>
      </w:r>
      <w:r w:rsidR="00927EBD" w:rsidRPr="00927EBD">
        <w:rPr>
          <w:rFonts w:ascii="Times New Roman" w:eastAsia="Times New Roman" w:hAnsi="Times New Roman" w:cs="Times New Roman"/>
          <w:lang w:val="sr-Latn-CS" w:eastAsia="fr-FR"/>
        </w:rPr>
        <w:t xml:space="preserve">,koje se prostire od </w:t>
      </w:r>
      <w:r w:rsidR="00927EBD" w:rsidRPr="00927EBD">
        <w:rPr>
          <w:rFonts w:ascii="Times New Roman" w:eastAsia="Calibri" w:hAnsi="Times New Roman" w:cs="Times New Roman"/>
          <w:lang w:val="sr-Latn-CS"/>
        </w:rPr>
        <w:t xml:space="preserve">gornjeg dijela hidrološkog aktivnog toka rijeke Bistrice kroz Đalovića klisuru uključujući njen izvorišni dio </w:t>
      </w:r>
      <w:r w:rsidR="00927EBD" w:rsidRPr="00927EBD">
        <w:rPr>
          <w:rFonts w:ascii="Times New Roman" w:eastAsia="Times New Roman" w:hAnsi="Times New Roman" w:cs="Times New Roman"/>
          <w:lang w:val="sr-Latn-ME"/>
        </w:rPr>
        <w:t xml:space="preserve">(Glave Bistrice), gdje obuhvata strane kanjona, sjevrnu i južnu do vršnih djelova na kojima su imanja ili parcele u privatnom vlasništvu </w:t>
      </w:r>
      <w:r w:rsidR="00927EBD" w:rsidRPr="00927EBD">
        <w:rPr>
          <w:rFonts w:ascii="Times New Roman" w:eastAsia="Times New Roman" w:hAnsi="Times New Roman" w:cs="Times New Roman"/>
          <w:color w:val="000000"/>
          <w:shd w:val="clear" w:color="auto" w:fill="FFFFFF"/>
          <w:lang w:val="en-GB"/>
        </w:rPr>
        <w:t>u kome se štite zaštićene i ekološki značajne vrste i staništa.</w:t>
      </w:r>
      <w:r w:rsidR="00927EBD">
        <w:rPr>
          <w:rFonts w:ascii="Times New Roman" w:eastAsia="Times New Roman" w:hAnsi="Times New Roman" w:cs="Times New Roman"/>
          <w:color w:val="000000"/>
          <w:shd w:val="clear" w:color="auto" w:fill="FFFFFF"/>
          <w:lang w:val="en-GB"/>
        </w:rPr>
        <w:t xml:space="preserve"> Područje</w:t>
      </w:r>
      <w:r w:rsidR="004B570A">
        <w:rPr>
          <w:rFonts w:ascii="Times New Roman" w:eastAsia="Calibri" w:hAnsi="Times New Roman" w:cs="Times New Roman"/>
          <w:lang w:val="sr-Latn-ME"/>
        </w:rPr>
        <w:t xml:space="preserve"> posjeduje </w:t>
      </w:r>
      <w:r w:rsidR="004B570A">
        <w:rPr>
          <w:rFonts w:ascii="Times New Roman" w:eastAsia="Times New Roman" w:hAnsi="Times New Roman" w:cs="Times New Roman"/>
          <w:lang w:val="sr-Latn-CS" w:eastAsia="fr-FR"/>
        </w:rPr>
        <w:t>pejzažne i kulturne vrijednosti</w:t>
      </w:r>
      <w:r w:rsidR="004B570A" w:rsidRPr="006B0BDB">
        <w:rPr>
          <w:rFonts w:ascii="Times New Roman" w:eastAsia="Times New Roman" w:hAnsi="Times New Roman" w:cs="Times New Roman"/>
          <w:lang w:val="sr-Latn-CS" w:eastAsia="fr-FR"/>
        </w:rPr>
        <w:t xml:space="preserve"> </w:t>
      </w:r>
      <w:r w:rsidR="004B570A" w:rsidRPr="006B0BDB">
        <w:rPr>
          <w:rFonts w:ascii="Times New Roman" w:eastAsia="Calibri" w:hAnsi="Times New Roman" w:cs="Times New Roman"/>
          <w:color w:val="000000"/>
          <w:shd w:val="clear" w:color="auto" w:fill="FFFFFF"/>
          <w:lang w:val="en-GB"/>
        </w:rPr>
        <w:t>u kome se štite zaštićene i ekološki značajne vrste i staništa.</w:t>
      </w:r>
    </w:p>
    <w:p w:rsidR="001453A7" w:rsidRDefault="001453A7" w:rsidP="00CA720E">
      <w:pPr>
        <w:spacing w:after="0" w:line="240" w:lineRule="auto"/>
        <w:ind w:firstLine="720"/>
        <w:jc w:val="both"/>
        <w:rPr>
          <w:rFonts w:ascii="Times New Roman" w:eastAsia="Times New Roman" w:hAnsi="Times New Roman" w:cs="Times New Roman"/>
          <w:lang w:val="sr-Latn-CS" w:eastAsia="fr-FR"/>
        </w:rPr>
      </w:pPr>
      <w:r w:rsidRPr="006B0BDB">
        <w:rPr>
          <w:rFonts w:ascii="Times New Roman" w:eastAsia="Calibri" w:hAnsi="Times New Roman" w:cs="Times New Roman"/>
          <w:lang w:val="en-GB"/>
        </w:rPr>
        <w:t xml:space="preserve">(2) </w:t>
      </w:r>
      <w:r w:rsidRPr="006B0BDB">
        <w:rPr>
          <w:rFonts w:ascii="Times New Roman" w:eastAsia="Times New Roman" w:hAnsi="Times New Roman" w:cs="Times New Roman"/>
          <w:lang w:val="it-IT" w:eastAsia="fr-FR"/>
        </w:rPr>
        <w:t>Prirodne/ekolo</w:t>
      </w:r>
      <w:r w:rsidRPr="006B0BDB">
        <w:rPr>
          <w:rFonts w:ascii="Times New Roman" w:eastAsia="Times New Roman" w:hAnsi="Times New Roman" w:cs="Times New Roman"/>
          <w:lang w:val="hr-HR" w:eastAsia="fr-FR"/>
        </w:rPr>
        <w:t>š</w:t>
      </w:r>
      <w:r w:rsidRPr="006B0BDB">
        <w:rPr>
          <w:rFonts w:ascii="Times New Roman" w:eastAsia="Times New Roman" w:hAnsi="Times New Roman" w:cs="Times New Roman"/>
          <w:lang w:val="it-IT" w:eastAsia="fr-FR"/>
        </w:rPr>
        <w:t xml:space="preserve">ke karakteristike i </w:t>
      </w:r>
      <w:r w:rsidRPr="00C310B9">
        <w:rPr>
          <w:rFonts w:ascii="Times New Roman" w:eastAsia="Times New Roman" w:hAnsi="Times New Roman" w:cs="Times New Roman"/>
          <w:lang w:val="it-IT" w:eastAsia="fr-FR"/>
        </w:rPr>
        <w:t>vrijednosti</w:t>
      </w:r>
      <w:r w:rsidRPr="00C310B9">
        <w:rPr>
          <w:rFonts w:ascii="Times New Roman" w:eastAsia="Times New Roman" w:hAnsi="Times New Roman" w:cs="Times New Roman"/>
          <w:lang w:val="hr-HR" w:eastAsia="fr-FR"/>
        </w:rPr>
        <w:t>/</w:t>
      </w:r>
      <w:r w:rsidRPr="00C310B9">
        <w:rPr>
          <w:rFonts w:ascii="Times New Roman" w:eastAsia="Times New Roman" w:hAnsi="Times New Roman" w:cs="Times New Roman"/>
          <w:lang w:val="sr-Latn-CS" w:eastAsia="fr-FR"/>
        </w:rPr>
        <w:t xml:space="preserve">obilježja </w:t>
      </w:r>
      <w:r w:rsidRPr="00C310B9">
        <w:rPr>
          <w:rFonts w:ascii="Times New Roman" w:eastAsia="Times New Roman" w:hAnsi="Times New Roman" w:cs="Times New Roman"/>
          <w:lang w:val="it-IT" w:eastAsia="fr-FR"/>
        </w:rPr>
        <w:t>podru</w:t>
      </w:r>
      <w:r w:rsidRPr="00C310B9">
        <w:rPr>
          <w:rFonts w:ascii="Times New Roman" w:eastAsia="Times New Roman" w:hAnsi="Times New Roman" w:cs="Times New Roman"/>
          <w:lang w:val="hr-HR" w:eastAsia="fr-FR"/>
        </w:rPr>
        <w:t>č</w:t>
      </w:r>
      <w:r w:rsidRPr="00C310B9">
        <w:rPr>
          <w:rFonts w:ascii="Times New Roman" w:eastAsia="Times New Roman" w:hAnsi="Times New Roman" w:cs="Times New Roman"/>
          <w:lang w:val="it-IT" w:eastAsia="fr-FR"/>
        </w:rPr>
        <w:t>ja</w:t>
      </w:r>
      <w:r w:rsidRPr="00C310B9">
        <w:rPr>
          <w:rFonts w:ascii="Times New Roman" w:eastAsia="Times New Roman" w:hAnsi="Times New Roman" w:cs="Times New Roman"/>
          <w:lang w:val="hr-HR" w:eastAsia="fr-FR"/>
        </w:rPr>
        <w:t xml:space="preserve"> Spomenika </w:t>
      </w:r>
      <w:r w:rsidRPr="00C310B9">
        <w:rPr>
          <w:rFonts w:ascii="Times New Roman" w:eastAsia="Times New Roman" w:hAnsi="Times New Roman" w:cs="Times New Roman"/>
          <w:lang w:val="sr-Latn-CS" w:eastAsia="fr-FR"/>
        </w:rPr>
        <w:t>prirode „</w:t>
      </w:r>
      <w:r w:rsidR="00927EBD">
        <w:rPr>
          <w:rFonts w:ascii="Times New Roman" w:eastAsia="Times New Roman" w:hAnsi="Times New Roman" w:cs="Times New Roman"/>
          <w:lang w:val="sr-Latn-CS" w:eastAsia="fr-FR"/>
        </w:rPr>
        <w:t>Đalovića klisura</w:t>
      </w:r>
      <w:r w:rsidR="006B0BDB" w:rsidRPr="00C310B9">
        <w:rPr>
          <w:rFonts w:ascii="Times New Roman" w:eastAsia="Calibri" w:hAnsi="Times New Roman" w:cs="Times New Roman"/>
          <w:color w:val="000000"/>
          <w:shd w:val="clear" w:color="auto" w:fill="FFFFFF"/>
          <w:lang w:val="sr-Latn-ME"/>
        </w:rPr>
        <w:t>“</w:t>
      </w:r>
      <w:r w:rsidRPr="00C310B9">
        <w:rPr>
          <w:rFonts w:ascii="Times New Roman" w:eastAsia="Times New Roman" w:hAnsi="Times New Roman" w:cs="Times New Roman"/>
          <w:lang w:val="hr-HR" w:eastAsia="fr-FR"/>
        </w:rPr>
        <w:t xml:space="preserve"> </w:t>
      </w:r>
      <w:r w:rsidRPr="00C310B9">
        <w:rPr>
          <w:rFonts w:ascii="Times New Roman" w:eastAsia="Times New Roman" w:hAnsi="Times New Roman" w:cs="Times New Roman"/>
          <w:lang w:val="it-IT" w:eastAsia="fr-FR"/>
        </w:rPr>
        <w:t>potvr</w:t>
      </w:r>
      <w:r w:rsidRPr="00C310B9">
        <w:rPr>
          <w:rFonts w:ascii="Times New Roman" w:eastAsia="Times New Roman" w:hAnsi="Times New Roman" w:cs="Times New Roman"/>
          <w:lang w:val="hr-HR" w:eastAsia="fr-FR"/>
        </w:rPr>
        <w:t xml:space="preserve">đuju prisustvo </w:t>
      </w:r>
      <w:r w:rsidRPr="00C310B9">
        <w:rPr>
          <w:rFonts w:ascii="Times New Roman" w:eastAsia="Times New Roman" w:hAnsi="Times New Roman" w:cs="Times New Roman"/>
          <w:lang w:val="it-IT" w:eastAsia="fr-FR"/>
        </w:rPr>
        <w:t xml:space="preserve">nacionalno i međunarodno značajnih </w:t>
      </w:r>
      <w:r w:rsidR="00C310B9" w:rsidRPr="00C310B9">
        <w:rPr>
          <w:rFonts w:ascii="Times New Roman" w:eastAsia="Times New Roman" w:hAnsi="Times New Roman" w:cs="Times New Roman"/>
          <w:lang w:val="it-IT" w:eastAsia="fr-FR"/>
        </w:rPr>
        <w:t xml:space="preserve">vrsta </w:t>
      </w:r>
      <w:r w:rsidRPr="00C310B9">
        <w:rPr>
          <w:rFonts w:ascii="Times New Roman" w:eastAsia="Times New Roman" w:hAnsi="Times New Roman" w:cs="Times New Roman"/>
          <w:lang w:val="it-IT" w:eastAsia="fr-FR"/>
        </w:rPr>
        <w:t xml:space="preserve">u kopnenom </w:t>
      </w:r>
      <w:r w:rsidRPr="003A0AF7">
        <w:rPr>
          <w:rFonts w:ascii="Times New Roman" w:eastAsia="Times New Roman" w:hAnsi="Times New Roman" w:cs="Times New Roman"/>
          <w:lang w:val="it-IT" w:eastAsia="fr-FR"/>
        </w:rPr>
        <w:t xml:space="preserve">dijelu tog </w:t>
      </w:r>
      <w:r w:rsidRPr="003A0AF7">
        <w:rPr>
          <w:rFonts w:ascii="Times New Roman" w:eastAsia="Times New Roman" w:hAnsi="Times New Roman" w:cs="Times New Roman"/>
          <w:lang w:val="sr-Latn-CS" w:eastAsia="sr-Latn-CS"/>
        </w:rPr>
        <w:t xml:space="preserve">zaštićenog </w:t>
      </w:r>
      <w:r w:rsidRPr="003A0AF7">
        <w:rPr>
          <w:rFonts w:ascii="Times New Roman" w:eastAsia="Times New Roman" w:hAnsi="Times New Roman" w:cs="Times New Roman"/>
          <w:lang w:val="sr-Latn-CS" w:eastAsia="sr-Latn-CS"/>
        </w:rPr>
        <w:lastRenderedPageBreak/>
        <w:t xml:space="preserve">područja </w:t>
      </w:r>
      <w:r w:rsidR="00C310B9" w:rsidRPr="003A0AF7">
        <w:rPr>
          <w:rFonts w:ascii="Times New Roman" w:eastAsia="Times New Roman" w:hAnsi="Times New Roman" w:cs="Times New Roman"/>
          <w:lang w:val="sr-Latn-CS" w:eastAsia="sr-Latn-CS"/>
        </w:rPr>
        <w:t xml:space="preserve">gdje za </w:t>
      </w:r>
      <w:r w:rsidRPr="003A0AF7">
        <w:rPr>
          <w:rFonts w:ascii="Times New Roman" w:eastAsia="Times New Roman" w:hAnsi="Times New Roman" w:cs="Times New Roman"/>
          <w:lang w:val="sr-Latn-CS" w:eastAsia="sr-Latn-CS"/>
        </w:rPr>
        <w:t>njihovu zaštitu u budućem</w:t>
      </w:r>
      <w:r w:rsidRPr="003A0AF7">
        <w:rPr>
          <w:rFonts w:ascii="Times New Roman" w:eastAsia="Times New Roman" w:hAnsi="Times New Roman" w:cs="Times New Roman"/>
          <w:lang w:val="hr-HR" w:eastAsia="fr-FR"/>
        </w:rPr>
        <w:t xml:space="preserve"> Spomeniku </w:t>
      </w:r>
      <w:r w:rsidRPr="003A0AF7">
        <w:rPr>
          <w:rFonts w:ascii="Times New Roman" w:eastAsia="Times New Roman" w:hAnsi="Times New Roman" w:cs="Times New Roman"/>
          <w:lang w:val="sr-Latn-CS" w:eastAsia="fr-FR"/>
        </w:rPr>
        <w:t>prirode „</w:t>
      </w:r>
      <w:r w:rsidR="00927EBD">
        <w:rPr>
          <w:rFonts w:ascii="Times New Roman" w:eastAsia="Times New Roman" w:hAnsi="Times New Roman" w:cs="Times New Roman"/>
          <w:lang w:val="sr-Latn-CS" w:eastAsia="fr-FR"/>
        </w:rPr>
        <w:t>Đalovića klisura</w:t>
      </w:r>
      <w:r w:rsidR="006B0BDB" w:rsidRPr="003A0AF7">
        <w:rPr>
          <w:rFonts w:ascii="Times New Roman" w:eastAsia="Calibri" w:hAnsi="Times New Roman" w:cs="Times New Roman"/>
          <w:color w:val="000000"/>
          <w:shd w:val="clear" w:color="auto" w:fill="FFFFFF"/>
          <w:lang w:val="sr-Latn-ME"/>
        </w:rPr>
        <w:t xml:space="preserve">“ </w:t>
      </w:r>
      <w:r w:rsidR="00C310B9" w:rsidRPr="003A0AF7">
        <w:rPr>
          <w:rFonts w:ascii="Times New Roman" w:eastAsia="Times New Roman" w:hAnsi="Times New Roman" w:cs="Times New Roman"/>
          <w:lang w:val="sr-Latn-CS" w:eastAsia="fr-FR"/>
        </w:rPr>
        <w:t xml:space="preserve"> </w:t>
      </w:r>
      <w:r w:rsidR="00C322D2" w:rsidRPr="00996739">
        <w:rPr>
          <w:rFonts w:ascii="Times New Roman" w:eastAsia="Calibri" w:hAnsi="Times New Roman" w:cs="Times New Roman"/>
          <w:lang w:val="en-GB"/>
        </w:rPr>
        <w:t xml:space="preserve">primjenjivaće se režimi zaštite </w:t>
      </w:r>
      <w:r w:rsidR="00927EBD">
        <w:rPr>
          <w:rFonts w:ascii="Times New Roman" w:eastAsia="Calibri" w:hAnsi="Times New Roman" w:cs="Times New Roman"/>
          <w:lang w:val="en-GB"/>
        </w:rPr>
        <w:t xml:space="preserve">II i </w:t>
      </w:r>
      <w:r w:rsidR="00C322D2" w:rsidRPr="00996739">
        <w:rPr>
          <w:rFonts w:ascii="Times New Roman" w:eastAsia="Calibri" w:hAnsi="Times New Roman" w:cs="Times New Roman"/>
          <w:lang w:val="en-GB"/>
        </w:rPr>
        <w:t>III stepena</w:t>
      </w:r>
      <w:r w:rsidR="00C322D2">
        <w:rPr>
          <w:rFonts w:ascii="Times New Roman" w:eastAsia="Times New Roman" w:hAnsi="Times New Roman" w:cs="Times New Roman"/>
          <w:lang w:val="sr-Latn-CS" w:eastAsia="fr-FR"/>
        </w:rPr>
        <w:t>.</w:t>
      </w:r>
    </w:p>
    <w:p w:rsidR="0067000D" w:rsidRDefault="0067000D" w:rsidP="00CA720E">
      <w:pPr>
        <w:spacing w:after="0" w:line="240" w:lineRule="auto"/>
        <w:jc w:val="both"/>
        <w:rPr>
          <w:rFonts w:ascii="Times New Roman" w:eastAsia="Times New Roman" w:hAnsi="Times New Roman" w:cs="Times New Roman"/>
        </w:rPr>
      </w:pPr>
      <w:r w:rsidRPr="0067000D">
        <w:rPr>
          <w:rFonts w:ascii="Times New Roman" w:eastAsia="Times New Roman" w:hAnsi="Times New Roman" w:cs="Times New Roman"/>
        </w:rPr>
        <w:t xml:space="preserve">Shodno zahtjevima postupka revizije zaštićenog područja “Đalovića klisura”, u ovom prilogu su obrađeni stanišni tipovi koji su značajni za zaštitu, </w:t>
      </w:r>
      <w:r w:rsidRPr="0067000D">
        <w:rPr>
          <w:rFonts w:ascii="Times New Roman" w:eastAsia="Times New Roman" w:hAnsi="Times New Roman" w:cs="Times New Roman"/>
          <w:i/>
        </w:rPr>
        <w:t>a priori</w:t>
      </w:r>
      <w:r w:rsidRPr="0067000D">
        <w:rPr>
          <w:rFonts w:ascii="Times New Roman" w:eastAsia="Times New Roman" w:hAnsi="Times New Roman" w:cs="Times New Roman"/>
        </w:rPr>
        <w:t xml:space="preserve"> stanišni tipovi iz </w:t>
      </w:r>
      <w:hyperlink r:id="rId5" w:history="1">
        <w:r w:rsidRPr="0067000D">
          <w:rPr>
            <w:rFonts w:ascii="Times New Roman" w:eastAsia="Times New Roman" w:hAnsi="Times New Roman" w:cs="Times New Roman"/>
            <w:color w:val="0000FF"/>
            <w:u w:val="single"/>
          </w:rPr>
          <w:t>Anex-a I Direktive EU o staništima 92/43EEC</w:t>
        </w:r>
      </w:hyperlink>
      <w:r w:rsidRPr="0067000D">
        <w:rPr>
          <w:rFonts w:ascii="Times New Roman" w:eastAsia="Times New Roman" w:hAnsi="Times New Roman" w:cs="Times New Roman"/>
        </w:rPr>
        <w:t xml:space="preserve">, (Natura stanišni tipova) kao i stanišni tipovi po </w:t>
      </w:r>
      <w:hyperlink r:id="rId6" w:history="1">
        <w:r w:rsidRPr="0067000D">
          <w:rPr>
            <w:rFonts w:ascii="Times New Roman" w:eastAsia="Times New Roman" w:hAnsi="Times New Roman" w:cs="Times New Roman"/>
            <w:color w:val="0000FF"/>
            <w:u w:val="single"/>
          </w:rPr>
          <w:t>EUNIS klasifikaciji kopnenih staništa</w:t>
        </w:r>
      </w:hyperlink>
      <w:r w:rsidRPr="0067000D">
        <w:rPr>
          <w:rFonts w:ascii="Times New Roman" w:eastAsia="Times New Roman" w:hAnsi="Times New Roman" w:cs="Times New Roman"/>
        </w:rPr>
        <w:t xml:space="preserve"> koji nijesu obuhvaćeni navedenom Direktivom ali imaju prirodne vrijednosti koje ih kvalifikuju da budu značajni za zaštitu. </w:t>
      </w:r>
    </w:p>
    <w:p w:rsidR="0067000D" w:rsidRPr="0067000D" w:rsidRDefault="0067000D" w:rsidP="00CA720E">
      <w:pPr>
        <w:spacing w:after="0" w:line="240" w:lineRule="auto"/>
        <w:jc w:val="both"/>
        <w:rPr>
          <w:rFonts w:ascii="Times New Roman" w:eastAsia="Times New Roman" w:hAnsi="Times New Roman" w:cs="Times New Roman"/>
        </w:rPr>
      </w:pPr>
      <w:r w:rsidRPr="0067000D">
        <w:rPr>
          <w:rFonts w:ascii="Times New Roman" w:eastAsia="Times New Roman" w:hAnsi="Times New Roman" w:cs="Times New Roman"/>
        </w:rPr>
        <w:t xml:space="preserve">Natura stanišni tipovi koji su značajni za zaštitu: </w:t>
      </w:r>
      <w:r w:rsidRPr="0067000D">
        <w:rPr>
          <w:rFonts w:ascii="Times New Roman" w:eastAsia="Times New Roman" w:hAnsi="Times New Roman" w:cs="Times New Roman"/>
          <w:b/>
        </w:rPr>
        <w:t>9530</w:t>
      </w:r>
      <w:r w:rsidRPr="0067000D">
        <w:rPr>
          <w:rFonts w:ascii="Times New Roman" w:eastAsia="Times New Roman" w:hAnsi="Times New Roman" w:cs="Times New Roman"/>
          <w:i/>
        </w:rPr>
        <w:t xml:space="preserve"> – </w:t>
      </w:r>
      <w:r w:rsidRPr="0067000D">
        <w:rPr>
          <w:rFonts w:ascii="Times New Roman" w:eastAsia="Times New Roman" w:hAnsi="Times New Roman" w:cs="Times New Roman"/>
        </w:rPr>
        <w:t xml:space="preserve">(sub)Mediteranske šume endemičnih crnih borova, </w:t>
      </w:r>
      <w:r w:rsidRPr="0067000D">
        <w:rPr>
          <w:rFonts w:ascii="Times New Roman" w:eastAsia="Times New Roman" w:hAnsi="Times New Roman" w:cs="Times New Roman"/>
          <w:b/>
        </w:rPr>
        <w:t>91K0</w:t>
      </w:r>
      <w:r w:rsidRPr="0067000D">
        <w:rPr>
          <w:rFonts w:ascii="Times New Roman" w:eastAsia="Times New Roman" w:hAnsi="Times New Roman" w:cs="Times New Roman"/>
        </w:rPr>
        <w:t xml:space="preserve"> – Ilirske bukove šume (</w:t>
      </w:r>
      <w:r w:rsidRPr="0067000D">
        <w:rPr>
          <w:rFonts w:ascii="Times New Roman" w:eastAsia="Times New Roman" w:hAnsi="Times New Roman" w:cs="Times New Roman"/>
          <w:i/>
        </w:rPr>
        <w:t>Aremoni Fagion</w:t>
      </w:r>
      <w:r w:rsidRPr="0067000D">
        <w:rPr>
          <w:rFonts w:ascii="Times New Roman" w:eastAsia="Times New Roman" w:hAnsi="Times New Roman" w:cs="Times New Roman"/>
        </w:rPr>
        <w:t xml:space="preserve">), </w:t>
      </w:r>
      <w:r w:rsidRPr="0067000D">
        <w:rPr>
          <w:rFonts w:ascii="Times New Roman" w:eastAsia="Times New Roman" w:hAnsi="Times New Roman" w:cs="Times New Roman"/>
          <w:b/>
        </w:rPr>
        <w:t xml:space="preserve">8210 </w:t>
      </w:r>
      <w:r w:rsidRPr="0067000D">
        <w:rPr>
          <w:rFonts w:ascii="Times New Roman" w:eastAsia="Times New Roman" w:hAnsi="Times New Roman" w:cs="Times New Roman"/>
        </w:rPr>
        <w:t xml:space="preserve">– Krečnjačke stijene sa hazmofitskom vegetacijom, </w:t>
      </w:r>
      <w:r w:rsidRPr="0067000D">
        <w:rPr>
          <w:rFonts w:ascii="Times New Roman" w:eastAsia="Times New Roman" w:hAnsi="Times New Roman" w:cs="Times New Roman"/>
          <w:b/>
        </w:rPr>
        <w:t>8140</w:t>
      </w:r>
      <w:r w:rsidRPr="0067000D">
        <w:rPr>
          <w:rFonts w:ascii="Times New Roman" w:eastAsia="Times New Roman" w:hAnsi="Times New Roman" w:cs="Times New Roman"/>
        </w:rPr>
        <w:t xml:space="preserve"> – Istočnomediteranski sipari, </w:t>
      </w:r>
      <w:r w:rsidRPr="0067000D">
        <w:rPr>
          <w:rFonts w:ascii="Times New Roman" w:eastAsia="Times New Roman" w:hAnsi="Times New Roman" w:cs="Times New Roman"/>
          <w:b/>
        </w:rPr>
        <w:t>91M0</w:t>
      </w:r>
      <w:r w:rsidRPr="0067000D">
        <w:rPr>
          <w:rFonts w:ascii="Times New Roman" w:eastAsia="Times New Roman" w:hAnsi="Times New Roman" w:cs="Times New Roman"/>
        </w:rPr>
        <w:t xml:space="preserve"> – Panonsko – balkanske šume cera i kitnjaka i </w:t>
      </w:r>
      <w:r w:rsidRPr="0067000D">
        <w:rPr>
          <w:rFonts w:ascii="Times New Roman" w:eastAsia="Times New Roman" w:hAnsi="Times New Roman" w:cs="Times New Roman"/>
          <w:b/>
        </w:rPr>
        <w:t>8310</w:t>
      </w:r>
      <w:r w:rsidRPr="0067000D">
        <w:rPr>
          <w:rFonts w:ascii="Times New Roman" w:eastAsia="Times New Roman" w:hAnsi="Times New Roman" w:cs="Times New Roman"/>
        </w:rPr>
        <w:t xml:space="preserve"> - Jame i pećine zatvorene za posjete.</w:t>
      </w:r>
    </w:p>
    <w:p w:rsidR="0067000D" w:rsidRPr="0067000D" w:rsidRDefault="0067000D" w:rsidP="0067000D">
      <w:pPr>
        <w:spacing w:after="0" w:line="240" w:lineRule="auto"/>
        <w:jc w:val="both"/>
        <w:rPr>
          <w:rFonts w:ascii="Times New Roman" w:eastAsia="Times New Roman" w:hAnsi="Times New Roman" w:cs="Times New Roman"/>
        </w:rPr>
      </w:pPr>
      <w:r w:rsidRPr="0067000D">
        <w:rPr>
          <w:rFonts w:ascii="Times New Roman" w:eastAsia="Times New Roman" w:hAnsi="Times New Roman" w:cs="Times New Roman"/>
        </w:rPr>
        <w:t xml:space="preserve">Pored navedenih Natura stanišnih tipova, u zoni područja istraživanja Đalovića klisura prisutan je i EUNIS stanišni tip </w:t>
      </w:r>
      <w:r w:rsidRPr="0067000D">
        <w:rPr>
          <w:rFonts w:ascii="Times New Roman" w:eastAsia="Times New Roman" w:hAnsi="Times New Roman" w:cs="Times New Roman"/>
          <w:b/>
        </w:rPr>
        <w:t>T19B13 (</w:t>
      </w:r>
      <w:r w:rsidRPr="0067000D">
        <w:rPr>
          <w:rFonts w:ascii="Times New Roman" w:eastAsia="Times New Roman" w:hAnsi="Times New Roman" w:cs="Times New Roman"/>
        </w:rPr>
        <w:t>ranije G1.7C13</w:t>
      </w:r>
      <w:r w:rsidRPr="0067000D">
        <w:rPr>
          <w:rFonts w:ascii="Times New Roman" w:eastAsia="Times New Roman" w:hAnsi="Times New Roman" w:cs="Times New Roman"/>
          <w:b/>
        </w:rPr>
        <w:t>)</w:t>
      </w:r>
      <w:r w:rsidRPr="0067000D">
        <w:rPr>
          <w:rFonts w:ascii="Times New Roman" w:eastAsia="Times New Roman" w:hAnsi="Times New Roman" w:cs="Times New Roman"/>
        </w:rPr>
        <w:t xml:space="preserve"> – Planinske grabove šume (Montane hop – hornbeam forests). </w:t>
      </w:r>
    </w:p>
    <w:p w:rsidR="00927EBD" w:rsidRDefault="001453A7" w:rsidP="007C09F9">
      <w:pPr>
        <w:spacing w:after="0" w:line="240" w:lineRule="auto"/>
        <w:jc w:val="both"/>
        <w:rPr>
          <w:rFonts w:ascii="Times New Roman" w:hAnsi="Times New Roman" w:cs="Times New Roman"/>
          <w:i/>
          <w:sz w:val="24"/>
          <w:szCs w:val="24"/>
          <w:lang w:val="sr-Latn-ME"/>
        </w:rPr>
      </w:pPr>
      <w:r w:rsidRPr="003A0AF7">
        <w:rPr>
          <w:rFonts w:ascii="Times New Roman" w:eastAsia="Calibri" w:hAnsi="Times New Roman" w:cs="Times New Roman"/>
          <w:lang w:val="en-GB"/>
        </w:rPr>
        <w:t>Vrste koje su zaštićene crnogorskim i međunarodnim propisima, uklj</w:t>
      </w:r>
      <w:r w:rsidR="00C310B9" w:rsidRPr="003A0AF7">
        <w:rPr>
          <w:rFonts w:ascii="Times New Roman" w:eastAsia="Calibri" w:hAnsi="Times New Roman" w:cs="Times New Roman"/>
          <w:lang w:val="en-GB"/>
        </w:rPr>
        <w:t>učujući naročito sljedeće vrste</w:t>
      </w:r>
      <w:r w:rsidR="00D14223">
        <w:rPr>
          <w:rFonts w:ascii="Times New Roman" w:eastAsia="Calibri" w:hAnsi="Times New Roman" w:cs="Times New Roman"/>
          <w:lang w:val="en-GB"/>
        </w:rPr>
        <w:t xml:space="preserve"> </w:t>
      </w:r>
    </w:p>
    <w:p w:rsidR="00D14223" w:rsidRPr="007C09F9" w:rsidRDefault="003A0AF7" w:rsidP="007C09F9">
      <w:pPr>
        <w:autoSpaceDE w:val="0"/>
        <w:autoSpaceDN w:val="0"/>
        <w:adjustRightInd w:val="0"/>
        <w:spacing w:after="0" w:line="240" w:lineRule="auto"/>
        <w:jc w:val="both"/>
        <w:rPr>
          <w:rFonts w:ascii="Times New Roman" w:hAnsi="Times New Roman" w:cs="Times New Roman"/>
          <w:i/>
          <w:color w:val="000000"/>
        </w:rPr>
      </w:pPr>
      <w:r w:rsidRPr="00CA720E">
        <w:rPr>
          <w:rFonts w:ascii="Times New Roman" w:eastAsia="MS Mincho" w:hAnsi="Times New Roman" w:cs="Times New Roman"/>
          <w:color w:val="000000"/>
          <w:u w:val="single"/>
          <w:lang w:val="sr-Latn-CS" w:eastAsia="ja-JP"/>
        </w:rPr>
        <w:t>gljiva</w:t>
      </w:r>
      <w:r w:rsidRPr="00CA720E">
        <w:rPr>
          <w:rFonts w:ascii="Times New Roman" w:eastAsia="MS Mincho" w:hAnsi="Times New Roman" w:cs="Times New Roman"/>
          <w:color w:val="000000"/>
          <w:lang w:val="sr-Latn-CS" w:eastAsia="ja-JP"/>
        </w:rPr>
        <w:t xml:space="preserve">: </w:t>
      </w:r>
      <w:r w:rsidR="00CA720E" w:rsidRPr="00CA720E">
        <w:rPr>
          <w:rFonts w:ascii="Times New Roman" w:eastAsia="MS Mincho" w:hAnsi="Times New Roman"/>
          <w:bCs/>
          <w:i/>
          <w:iCs/>
          <w:lang w:val="sr-Latn-CS" w:eastAsia="ja-JP"/>
        </w:rPr>
        <w:t>Geastrum fimbriatum</w:t>
      </w:r>
      <w:r w:rsidR="00D14223" w:rsidRPr="00CA720E">
        <w:rPr>
          <w:rFonts w:ascii="Times New Roman" w:eastAsia="MS Mincho" w:hAnsi="Times New Roman" w:cs="Times New Roman"/>
          <w:b/>
          <w:color w:val="000000"/>
          <w:lang w:val="sr-Latn-CS" w:eastAsia="ja-JP"/>
        </w:rPr>
        <w:t xml:space="preserve">; </w:t>
      </w:r>
      <w:r w:rsidR="001453A7" w:rsidRPr="00CA720E">
        <w:rPr>
          <w:rFonts w:ascii="Times New Roman" w:eastAsia="Times New Roman" w:hAnsi="Times New Roman" w:cs="Times New Roman"/>
          <w:iCs/>
          <w:color w:val="000000"/>
          <w:u w:val="single"/>
        </w:rPr>
        <w:t>vodozemaca</w:t>
      </w:r>
      <w:r w:rsidR="001453A7" w:rsidRPr="00CA720E">
        <w:rPr>
          <w:rFonts w:ascii="Times New Roman" w:eastAsia="Times New Roman" w:hAnsi="Times New Roman" w:cs="Times New Roman"/>
          <w:i/>
          <w:iCs/>
          <w:color w:val="000000"/>
        </w:rPr>
        <w:t xml:space="preserve">: </w:t>
      </w:r>
      <w:r w:rsidR="001453A7" w:rsidRPr="00CA720E">
        <w:rPr>
          <w:rFonts w:ascii="Times New Roman" w:eastAsia="Calibri" w:hAnsi="Times New Roman" w:cs="Times New Roman"/>
          <w:i/>
          <w:iCs/>
          <w:lang w:val="sr-Latn-ME"/>
        </w:rPr>
        <w:t>Bufo bufo, Bufotes viridis</w:t>
      </w:r>
      <w:r w:rsidR="00E5107E" w:rsidRPr="00CA720E">
        <w:rPr>
          <w:rFonts w:ascii="Times New Roman" w:eastAsia="Calibri" w:hAnsi="Times New Roman" w:cs="Times New Roman"/>
          <w:i/>
          <w:iCs/>
          <w:lang w:val="sr-Latn-ME"/>
        </w:rPr>
        <w:t xml:space="preserve">, </w:t>
      </w:r>
      <w:r w:rsidR="00D14223" w:rsidRPr="00CA720E">
        <w:rPr>
          <w:rFonts w:ascii="Times New Roman" w:eastAsia="Calibri" w:hAnsi="Times New Roman" w:cs="Times New Roman"/>
          <w:i/>
          <w:iCs/>
          <w:lang w:val="sr-Latn-ME"/>
        </w:rPr>
        <w:t>Pelopylax ridibundus</w:t>
      </w:r>
      <w:r w:rsidR="00D14223" w:rsidRPr="00CA720E">
        <w:rPr>
          <w:rFonts w:ascii="Times New Roman" w:eastAsia="Calibri" w:hAnsi="Times New Roman" w:cs="Times New Roman"/>
          <w:b/>
          <w:i/>
          <w:iCs/>
          <w:lang w:val="sr-Latn-ME"/>
        </w:rPr>
        <w:t>;</w:t>
      </w:r>
      <w:r w:rsidR="001453A7" w:rsidRPr="00CA720E">
        <w:rPr>
          <w:rFonts w:ascii="Times New Roman" w:eastAsia="Calibri" w:hAnsi="Times New Roman" w:cs="Times New Roman"/>
          <w:b/>
          <w:i/>
          <w:lang w:val="sr-Latn-CS"/>
        </w:rPr>
        <w:t xml:space="preserve">. </w:t>
      </w:r>
      <w:r w:rsidR="00D14223" w:rsidRPr="00CA720E">
        <w:rPr>
          <w:rFonts w:ascii="Times New Roman" w:eastAsia="Calibri" w:hAnsi="Times New Roman" w:cs="Times New Roman"/>
          <w:i/>
          <w:u w:val="single"/>
          <w:lang w:val="sr-Latn-CS"/>
        </w:rPr>
        <w:t>g</w:t>
      </w:r>
      <w:r w:rsidR="001453A7" w:rsidRPr="00CA720E">
        <w:rPr>
          <w:rFonts w:ascii="Times New Roman" w:eastAsia="Calibri" w:hAnsi="Times New Roman" w:cs="Times New Roman"/>
          <w:u w:val="single"/>
          <w:lang w:val="sr-Latn-CS"/>
        </w:rPr>
        <w:t>mizavaca:</w:t>
      </w:r>
      <w:r w:rsidR="001453A7" w:rsidRPr="00CA720E">
        <w:rPr>
          <w:rFonts w:ascii="Times New Roman" w:eastAsia="Calibri" w:hAnsi="Times New Roman" w:cs="Times New Roman"/>
          <w:i/>
          <w:lang w:val="sr-Latn-CS"/>
        </w:rPr>
        <w:t xml:space="preserve"> </w:t>
      </w:r>
      <w:r w:rsidR="00C310B9" w:rsidRPr="00CA720E">
        <w:rPr>
          <w:rFonts w:ascii="Times New Roman" w:hAnsi="Times New Roman" w:cs="Times New Roman"/>
          <w:i/>
        </w:rPr>
        <w:t>Testudo</w:t>
      </w:r>
      <w:r w:rsidR="00C310B9" w:rsidRPr="00E5107E">
        <w:rPr>
          <w:rFonts w:ascii="Times New Roman" w:hAnsi="Times New Roman" w:cs="Times New Roman"/>
          <w:i/>
        </w:rPr>
        <w:t xml:space="preserve"> hermanni, </w:t>
      </w:r>
      <w:r w:rsidR="00C310B9" w:rsidRPr="00E5107E">
        <w:rPr>
          <w:rFonts w:ascii="Times New Roman" w:hAnsi="Times New Roman" w:cs="Times New Roman"/>
          <w:i/>
          <w:lang w:val="sr-Latn-ME"/>
        </w:rPr>
        <w:t>Pseudopus apodus</w:t>
      </w:r>
      <w:r w:rsidR="00C310B9" w:rsidRPr="00E5107E">
        <w:rPr>
          <w:rFonts w:ascii="Times New Roman" w:eastAsia="Calibri" w:hAnsi="Times New Roman" w:cs="Times New Roman"/>
          <w:i/>
          <w:lang w:val="sr-Latn-CS"/>
        </w:rPr>
        <w:t>,</w:t>
      </w:r>
      <w:r w:rsidR="00E5107E" w:rsidRPr="00E5107E">
        <w:rPr>
          <w:rFonts w:ascii="Times New Roman" w:eastAsia="Calibri" w:hAnsi="Times New Roman" w:cs="Times New Roman"/>
          <w:i/>
        </w:rPr>
        <w:t xml:space="preserve"> Podarcis muralis,</w:t>
      </w:r>
      <w:r w:rsidR="00E5107E" w:rsidRPr="00E5107E">
        <w:rPr>
          <w:rFonts w:ascii="Times New Roman" w:hAnsi="Times New Roman" w:cs="Times New Roman"/>
          <w:i/>
          <w:lang w:val="sr-Latn-ME"/>
        </w:rPr>
        <w:t xml:space="preserve"> Podarcis melisellensis</w:t>
      </w:r>
      <w:r w:rsidR="00E5107E" w:rsidRPr="00E5107E">
        <w:rPr>
          <w:rFonts w:ascii="Times New Roman" w:eastAsia="Calibri" w:hAnsi="Times New Roman" w:cs="Times New Roman"/>
          <w:i/>
        </w:rPr>
        <w:t>,</w:t>
      </w:r>
      <w:r w:rsidR="00E5107E" w:rsidRPr="00E5107E">
        <w:rPr>
          <w:rFonts w:ascii="Times New Roman" w:hAnsi="Times New Roman" w:cs="Times New Roman"/>
          <w:i/>
        </w:rPr>
        <w:t xml:space="preserve"> Lacerta viridis</w:t>
      </w:r>
      <w:r w:rsidR="00E5107E" w:rsidRPr="00E5107E">
        <w:rPr>
          <w:rFonts w:ascii="Times New Roman" w:eastAsia="Calibri" w:hAnsi="Times New Roman" w:cs="Times New Roman"/>
          <w:i/>
        </w:rPr>
        <w:t xml:space="preserve">, </w:t>
      </w:r>
      <w:r w:rsidR="00E5107E" w:rsidRPr="00E5107E">
        <w:rPr>
          <w:rFonts w:ascii="Times New Roman" w:hAnsi="Times New Roman" w:cs="Times New Roman"/>
          <w:i/>
          <w:lang w:val="sr-Latn-ME"/>
        </w:rPr>
        <w:t>Hierophis gemonensis</w:t>
      </w:r>
      <w:r w:rsidR="00E5107E" w:rsidRPr="00E5107E">
        <w:rPr>
          <w:rFonts w:ascii="Times New Roman" w:eastAsia="Calibri" w:hAnsi="Times New Roman" w:cs="Times New Roman"/>
          <w:i/>
          <w:lang w:val="sr-Latn-CS"/>
        </w:rPr>
        <w:t>,</w:t>
      </w:r>
      <w:r w:rsidR="00E5107E" w:rsidRPr="00E5107E">
        <w:rPr>
          <w:rFonts w:ascii="Times New Roman" w:hAnsi="Times New Roman" w:cs="Times New Roman"/>
          <w:i/>
          <w:color w:val="000000"/>
        </w:rPr>
        <w:t xml:space="preserve"> Elaphe quatuorlineata</w:t>
      </w:r>
      <w:r w:rsidR="00D14223" w:rsidRPr="00CA720E">
        <w:rPr>
          <w:rFonts w:ascii="Times New Roman" w:hAnsi="Times New Roman" w:cs="Times New Roman"/>
          <w:i/>
          <w:color w:val="000000"/>
          <w:u w:val="single"/>
        </w:rPr>
        <w:t xml:space="preserve">; </w:t>
      </w:r>
      <w:r w:rsidR="00D14223" w:rsidRPr="00CA720E">
        <w:rPr>
          <w:rFonts w:ascii="Times New Roman" w:hAnsi="Times New Roman" w:cs="Times New Roman"/>
          <w:color w:val="000000"/>
          <w:u w:val="single"/>
        </w:rPr>
        <w:t>insekata:</w:t>
      </w:r>
      <w:r w:rsidR="00D14223" w:rsidRPr="00D14223">
        <w:rPr>
          <w:rFonts w:ascii="Times New Roman" w:hAnsi="Times New Roman" w:cs="Times New Roman"/>
          <w:b/>
          <w:i/>
          <w:color w:val="000000"/>
          <w:lang w:val="pl-PL"/>
        </w:rPr>
        <w:t xml:space="preserve"> </w:t>
      </w:r>
      <w:r w:rsidR="007C09F9" w:rsidRPr="007C09F9">
        <w:rPr>
          <w:rFonts w:ascii="Times New Roman" w:eastAsia="Calibri" w:hAnsi="Times New Roman"/>
          <w:i/>
          <w:color w:val="000000"/>
          <w:lang w:val="pl-PL"/>
        </w:rPr>
        <w:t>Cerambyx cerdo</w:t>
      </w:r>
      <w:r w:rsidR="00D14223" w:rsidRPr="007C09F9">
        <w:rPr>
          <w:rFonts w:ascii="Times New Roman" w:hAnsi="Times New Roman" w:cs="Times New Roman"/>
          <w:i/>
          <w:color w:val="000000"/>
        </w:rPr>
        <w:t xml:space="preserve">, </w:t>
      </w:r>
      <w:r w:rsidR="007C09F9" w:rsidRPr="007C09F9">
        <w:rPr>
          <w:rFonts w:ascii="Times New Roman" w:eastAsia="Calibri" w:hAnsi="Times New Roman"/>
          <w:bCs/>
          <w:i/>
          <w:iCs/>
          <w:lang w:val="sr-Latn-CS"/>
        </w:rPr>
        <w:t>Morymus asper funereus,</w:t>
      </w:r>
      <w:r w:rsidR="007C09F9" w:rsidRPr="007C09F9">
        <w:rPr>
          <w:rFonts w:ascii="Times New Roman" w:eastAsia="Calibri" w:hAnsi="Times New Roman"/>
          <w:lang w:val="sr-Latn-CS"/>
        </w:rPr>
        <w:t xml:space="preserve"> </w:t>
      </w:r>
      <w:r w:rsidR="007C09F9" w:rsidRPr="007C09F9">
        <w:rPr>
          <w:rFonts w:ascii="Times New Roman" w:eastAsia="Calibri" w:hAnsi="Times New Roman"/>
          <w:bCs/>
          <w:i/>
          <w:iCs/>
          <w:color w:val="000000"/>
          <w:lang w:val="pl-PL"/>
        </w:rPr>
        <w:t>Rosalia alpina</w:t>
      </w:r>
      <w:r w:rsidR="007C09F9">
        <w:rPr>
          <w:rFonts w:ascii="Times New Roman" w:eastAsia="Calibri" w:hAnsi="Times New Roman" w:cs="Times New Roman"/>
          <w:bCs/>
          <w:i/>
          <w:iCs/>
          <w:lang w:val="sr-Latn-CS"/>
        </w:rPr>
        <w:t>,</w:t>
      </w:r>
      <w:r w:rsidR="007C09F9" w:rsidRPr="007C09F9">
        <w:rPr>
          <w:rFonts w:ascii="Times New Roman" w:eastAsia="Calibri" w:hAnsi="Times New Roman" w:cs="Times New Roman"/>
          <w:bCs/>
          <w:i/>
          <w:iCs/>
          <w:lang w:val="sr-Latn-CS"/>
        </w:rPr>
        <w:t xml:space="preserve"> </w:t>
      </w:r>
      <w:r w:rsidR="00D14223" w:rsidRPr="00D14223">
        <w:rPr>
          <w:rFonts w:ascii="Times New Roman" w:eastAsia="Calibri" w:hAnsi="Times New Roman" w:cs="Times New Roman"/>
          <w:bCs/>
          <w:i/>
          <w:iCs/>
          <w:lang w:val="sr-Latn-CS"/>
        </w:rPr>
        <w:t xml:space="preserve">Lucanus cervus, </w:t>
      </w:r>
      <w:r w:rsidR="00D14223" w:rsidRPr="00D14223">
        <w:rPr>
          <w:rFonts w:ascii="Times New Roman" w:hAnsi="Times New Roman" w:cs="Times New Roman"/>
          <w:i/>
          <w:lang w:val="sr-Latn-CS"/>
        </w:rPr>
        <w:t xml:space="preserve">Oryctes nasicornis, </w:t>
      </w:r>
      <w:r w:rsidR="007C09F9" w:rsidRPr="007C09F9">
        <w:rPr>
          <w:rFonts w:ascii="Times New Roman" w:eastAsia="Calibri" w:hAnsi="Times New Roman"/>
          <w:bCs/>
          <w:i/>
          <w:lang w:val="de-DE"/>
        </w:rPr>
        <w:t>Osmoderma ermita</w:t>
      </w:r>
      <w:r w:rsidR="007C09F9">
        <w:rPr>
          <w:rFonts w:ascii="Times New Roman" w:eastAsia="Calibri" w:hAnsi="Times New Roman"/>
          <w:bCs/>
          <w:i/>
          <w:lang w:val="de-DE"/>
        </w:rPr>
        <w:t>,</w:t>
      </w:r>
      <w:r w:rsidR="007C09F9" w:rsidRPr="007C09F9">
        <w:rPr>
          <w:rFonts w:ascii="Times New Roman" w:eastAsia="Calibri" w:hAnsi="Times New Roman" w:cs="Times New Roman"/>
          <w:bCs/>
          <w:i/>
          <w:iCs/>
          <w:lang w:val="sr-Latn-CS"/>
        </w:rPr>
        <w:t xml:space="preserve"> </w:t>
      </w:r>
      <w:r w:rsidR="00D14223" w:rsidRPr="00D14223">
        <w:rPr>
          <w:rFonts w:ascii="Times New Roman" w:eastAsia="Calibri" w:hAnsi="Times New Roman" w:cs="Times New Roman"/>
          <w:bCs/>
          <w:i/>
          <w:iCs/>
          <w:lang w:val="sr-Latn-CS"/>
        </w:rPr>
        <w:t xml:space="preserve">Iphiclides podalirius, </w:t>
      </w:r>
      <w:r w:rsidR="00D14223" w:rsidRPr="00D14223">
        <w:rPr>
          <w:rStyle w:val="apple-style-span"/>
          <w:rFonts w:ascii="Times New Roman" w:hAnsi="Times New Roman" w:cs="Times New Roman"/>
          <w:bCs/>
          <w:i/>
          <w:iCs/>
          <w:lang w:val="sr-Latn-CS"/>
        </w:rPr>
        <w:t>Papilio machaon</w:t>
      </w:r>
      <w:r w:rsidR="00D14223">
        <w:rPr>
          <w:rStyle w:val="apple-style-span"/>
          <w:rFonts w:ascii="Times New Roman" w:hAnsi="Times New Roman" w:cs="Times New Roman"/>
          <w:bCs/>
          <w:i/>
          <w:iCs/>
          <w:lang w:val="sr-Latn-CS"/>
        </w:rPr>
        <w:t>.</w:t>
      </w:r>
      <w:r w:rsidR="007C09F9" w:rsidRPr="007C09F9">
        <w:rPr>
          <w:rFonts w:ascii="Times New Roman" w:eastAsia="Calibri" w:hAnsi="Times New Roman"/>
          <w:b/>
          <w:i/>
        </w:rPr>
        <w:t xml:space="preserve"> </w:t>
      </w:r>
      <w:r w:rsidR="007C09F9" w:rsidRPr="007C09F9">
        <w:rPr>
          <w:rFonts w:ascii="Times New Roman" w:eastAsia="Calibri" w:hAnsi="Times New Roman"/>
          <w:i/>
        </w:rPr>
        <w:t>Euphydryas</w:t>
      </w:r>
      <w:r w:rsidR="007C09F9" w:rsidRPr="007C09F9">
        <w:rPr>
          <w:rFonts w:ascii="Times New Roman" w:eastAsia="Calibri" w:hAnsi="Times New Roman"/>
          <w:i/>
          <w:lang w:val="sr-Latn-CS"/>
        </w:rPr>
        <w:t xml:space="preserve"> </w:t>
      </w:r>
      <w:r w:rsidR="007C09F9" w:rsidRPr="007C09F9">
        <w:rPr>
          <w:rFonts w:ascii="Times New Roman" w:eastAsia="Calibri" w:hAnsi="Times New Roman"/>
          <w:i/>
        </w:rPr>
        <w:t>aurinia,</w:t>
      </w:r>
      <w:r w:rsidR="007C09F9" w:rsidRPr="007C09F9">
        <w:rPr>
          <w:rFonts w:ascii="Times New Roman" w:eastAsia="Calibri" w:hAnsi="Times New Roman"/>
          <w:i/>
          <w:lang w:val="sr-Latn-CS"/>
        </w:rPr>
        <w:t xml:space="preserve"> Lycaena dispar,</w:t>
      </w:r>
      <w:r w:rsidR="007C09F9" w:rsidRPr="007C09F9">
        <w:rPr>
          <w:rFonts w:ascii="Times New Roman" w:eastAsia="Calibri" w:hAnsi="Times New Roman"/>
          <w:i/>
          <w:lang w:val="hu-HU"/>
        </w:rPr>
        <w:t xml:space="preserve"> Parnassius mnemosyne</w:t>
      </w:r>
    </w:p>
    <w:p w:rsidR="001453A7" w:rsidRPr="00D14223" w:rsidRDefault="00C310B9" w:rsidP="001453A7">
      <w:pPr>
        <w:spacing w:after="0" w:line="240" w:lineRule="auto"/>
        <w:ind w:firstLine="709"/>
        <w:jc w:val="both"/>
        <w:rPr>
          <w:rFonts w:ascii="Times New Roman" w:eastAsia="Calibri" w:hAnsi="Times New Roman" w:cs="Times New Roman"/>
          <w:lang w:val="en-GB"/>
        </w:rPr>
      </w:pPr>
      <w:r w:rsidRPr="00D14223">
        <w:rPr>
          <w:rFonts w:ascii="Times New Roman" w:eastAsia="Calibri" w:hAnsi="Times New Roman" w:cs="Times New Roman"/>
          <w:lang w:val="en-GB"/>
        </w:rPr>
        <w:t>(3</w:t>
      </w:r>
      <w:r w:rsidR="001453A7" w:rsidRPr="00D14223">
        <w:rPr>
          <w:rFonts w:ascii="Times New Roman" w:eastAsia="Calibri" w:hAnsi="Times New Roman" w:cs="Times New Roman"/>
          <w:lang w:val="en-GB"/>
        </w:rPr>
        <w:t>) Prostor Spomenika prirode "</w:t>
      </w:r>
      <w:r w:rsidR="00D14223" w:rsidRPr="00D14223">
        <w:rPr>
          <w:rFonts w:ascii="Times New Roman" w:eastAsia="Calibri" w:hAnsi="Times New Roman" w:cs="Times New Roman"/>
          <w:lang w:val="sr-Latn-ME"/>
        </w:rPr>
        <w:t xml:space="preserve"> </w:t>
      </w:r>
      <w:r w:rsidR="00CA720E">
        <w:rPr>
          <w:rFonts w:ascii="Times New Roman" w:eastAsia="Calibri" w:hAnsi="Times New Roman" w:cs="Times New Roman"/>
          <w:lang w:val="sr-Latn-ME"/>
        </w:rPr>
        <w:t>Đalovića klisura</w:t>
      </w:r>
      <w:r w:rsidR="00D14223" w:rsidRPr="00D14223">
        <w:rPr>
          <w:rFonts w:ascii="Times New Roman" w:eastAsia="Calibri" w:hAnsi="Times New Roman" w:cs="Times New Roman"/>
          <w:color w:val="000000"/>
          <w:shd w:val="clear" w:color="auto" w:fill="FFFFFF"/>
          <w:lang w:val="sr-Latn-ME"/>
        </w:rPr>
        <w:t xml:space="preserve">, </w:t>
      </w:r>
      <w:r w:rsidR="001453A7" w:rsidRPr="00D14223">
        <w:rPr>
          <w:rFonts w:ascii="Times New Roman" w:eastAsia="Calibri" w:hAnsi="Times New Roman" w:cs="Times New Roman"/>
          <w:lang w:val="en-GB"/>
        </w:rPr>
        <w:t>stavlja se pod zaštitu radi stvaranja uslova za opstanak i dugoročnu zaštitu velikog broja vrsta značajnih za zaštitu.</w:t>
      </w:r>
    </w:p>
    <w:p w:rsidR="001453A7" w:rsidRPr="001453A7" w:rsidRDefault="001453A7" w:rsidP="001453A7">
      <w:pPr>
        <w:spacing w:after="0" w:line="240" w:lineRule="auto"/>
        <w:jc w:val="center"/>
        <w:rPr>
          <w:rFonts w:ascii="Times New Roman" w:eastAsia="Calibri" w:hAnsi="Times New Roman" w:cs="Times New Roman"/>
          <w:b/>
          <w:bCs/>
          <w:highlight w:val="yellow"/>
          <w:lang w:val="en-GB"/>
        </w:rPr>
      </w:pPr>
    </w:p>
    <w:p w:rsidR="001453A7" w:rsidRPr="004F1C53" w:rsidRDefault="001453A7" w:rsidP="001453A7">
      <w:pPr>
        <w:spacing w:after="0" w:line="240" w:lineRule="auto"/>
        <w:jc w:val="center"/>
        <w:rPr>
          <w:rFonts w:ascii="Times New Roman" w:eastAsia="Calibri" w:hAnsi="Times New Roman" w:cs="Times New Roman"/>
          <w:b/>
          <w:bCs/>
          <w:lang w:val="en-GB"/>
        </w:rPr>
      </w:pPr>
      <w:r w:rsidRPr="004F1C53">
        <w:rPr>
          <w:rFonts w:ascii="Times New Roman" w:eastAsia="Calibri" w:hAnsi="Times New Roman" w:cs="Times New Roman"/>
          <w:b/>
          <w:bCs/>
          <w:lang w:val="en-GB"/>
        </w:rPr>
        <w:t>Zaštita i razvoj</w:t>
      </w:r>
    </w:p>
    <w:p w:rsidR="001453A7" w:rsidRPr="004F1C53" w:rsidRDefault="001453A7" w:rsidP="001453A7">
      <w:pPr>
        <w:spacing w:after="0" w:line="240" w:lineRule="auto"/>
        <w:jc w:val="center"/>
        <w:rPr>
          <w:rFonts w:ascii="Times New Roman" w:eastAsia="Calibri" w:hAnsi="Times New Roman" w:cs="Times New Roman"/>
          <w:b/>
          <w:bCs/>
          <w:lang w:val="en-GB"/>
        </w:rPr>
      </w:pPr>
      <w:r w:rsidRPr="004F1C53">
        <w:rPr>
          <w:rFonts w:ascii="Times New Roman" w:eastAsia="Calibri" w:hAnsi="Times New Roman" w:cs="Times New Roman"/>
          <w:b/>
          <w:bCs/>
          <w:lang w:val="en-GB"/>
        </w:rPr>
        <w:t xml:space="preserve">Član </w:t>
      </w:r>
      <w:r w:rsidR="008C3013">
        <w:rPr>
          <w:rFonts w:ascii="Times New Roman" w:eastAsia="Calibri" w:hAnsi="Times New Roman" w:cs="Times New Roman"/>
          <w:b/>
          <w:bCs/>
          <w:lang w:val="en-GB"/>
        </w:rPr>
        <w:t>4</w:t>
      </w:r>
    </w:p>
    <w:p w:rsidR="001453A7" w:rsidRPr="004F1C53" w:rsidRDefault="00C322D2" w:rsidP="001453A7">
      <w:pPr>
        <w:spacing w:after="0" w:line="240" w:lineRule="auto"/>
        <w:ind w:firstLine="720"/>
        <w:jc w:val="both"/>
        <w:rPr>
          <w:rFonts w:ascii="Times New Roman" w:eastAsia="Calibri" w:hAnsi="Times New Roman" w:cs="Times New Roman"/>
          <w:lang w:val="en-GB"/>
        </w:rPr>
      </w:pPr>
      <w:r>
        <w:rPr>
          <w:rFonts w:ascii="Times New Roman" w:eastAsia="Calibri" w:hAnsi="Times New Roman" w:cs="Times New Roman"/>
          <w:lang w:val="en-GB"/>
        </w:rPr>
        <w:t>(I</w:t>
      </w:r>
      <w:r w:rsidR="001453A7" w:rsidRPr="004F1C53">
        <w:rPr>
          <w:rFonts w:ascii="Times New Roman" w:eastAsia="Calibri" w:hAnsi="Times New Roman" w:cs="Times New Roman"/>
          <w:lang w:val="en-GB"/>
        </w:rPr>
        <w:t xml:space="preserve">) Spomenik prirode </w:t>
      </w:r>
      <w:proofErr w:type="gramStart"/>
      <w:r w:rsidR="001453A7" w:rsidRPr="004F1C53">
        <w:rPr>
          <w:rFonts w:ascii="Times New Roman" w:eastAsia="Calibri" w:hAnsi="Times New Roman" w:cs="Times New Roman"/>
          <w:lang w:val="en-GB"/>
        </w:rPr>
        <w:t>"</w:t>
      </w:r>
      <w:r w:rsidR="00CA720E">
        <w:rPr>
          <w:rFonts w:ascii="Times New Roman" w:eastAsia="Calibri" w:hAnsi="Times New Roman" w:cs="Times New Roman"/>
          <w:lang w:val="en-GB"/>
        </w:rPr>
        <w:t xml:space="preserve"> Đalovića</w:t>
      </w:r>
      <w:proofErr w:type="gramEnd"/>
      <w:r w:rsidR="00CA720E">
        <w:rPr>
          <w:rFonts w:ascii="Times New Roman" w:eastAsia="Calibri" w:hAnsi="Times New Roman" w:cs="Times New Roman"/>
          <w:lang w:val="en-GB"/>
        </w:rPr>
        <w:t xml:space="preserve"> klisura</w:t>
      </w:r>
      <w:r w:rsidR="00A50701" w:rsidRPr="00996739">
        <w:rPr>
          <w:rFonts w:ascii="Times New Roman" w:eastAsia="Calibri" w:hAnsi="Times New Roman" w:cs="Times New Roman"/>
          <w:lang w:val="sr-Latn-ME"/>
        </w:rPr>
        <w:t>“</w:t>
      </w:r>
      <w:r w:rsidR="00A50701">
        <w:rPr>
          <w:rFonts w:ascii="Times New Roman" w:eastAsia="Calibri" w:hAnsi="Times New Roman" w:cs="Times New Roman"/>
          <w:lang w:val="en-GB"/>
        </w:rPr>
        <w:t xml:space="preserve"> </w:t>
      </w:r>
      <w:r w:rsidR="001453A7" w:rsidRPr="004F1C53">
        <w:rPr>
          <w:rFonts w:ascii="Times New Roman" w:eastAsia="Calibri" w:hAnsi="Times New Roman" w:cs="Times New Roman"/>
          <w:lang w:val="en-GB"/>
        </w:rPr>
        <w:t>proglašava se zaštićenim područjem radi:</w:t>
      </w:r>
    </w:p>
    <w:p w:rsidR="001453A7" w:rsidRPr="004F1C53" w:rsidRDefault="001453A7" w:rsidP="001453A7">
      <w:pPr>
        <w:spacing w:after="0" w:line="240" w:lineRule="auto"/>
        <w:ind w:firstLine="720"/>
        <w:jc w:val="both"/>
        <w:rPr>
          <w:rFonts w:ascii="Times New Roman" w:eastAsia="Calibri" w:hAnsi="Times New Roman" w:cs="Times New Roman"/>
          <w:lang w:val="en-GB"/>
        </w:rPr>
      </w:pPr>
      <w:r w:rsidRPr="004F1C53">
        <w:rPr>
          <w:rFonts w:ascii="Times New Roman" w:eastAsia="Calibri" w:hAnsi="Times New Roman" w:cs="Times New Roman"/>
          <w:lang w:val="en-GB"/>
        </w:rPr>
        <w:t>1) sprovođenja adekvatnih mjera očuvanja i zaštite vrsta značajnih za zaštitu i održivog - kontrolisanog korišćenja bioloških resursa;</w:t>
      </w:r>
    </w:p>
    <w:p w:rsidR="001453A7" w:rsidRPr="004F1C53" w:rsidRDefault="001453A7" w:rsidP="001453A7">
      <w:pPr>
        <w:spacing w:after="0" w:line="240" w:lineRule="auto"/>
        <w:ind w:firstLine="720"/>
        <w:jc w:val="both"/>
        <w:rPr>
          <w:rFonts w:ascii="Times New Roman" w:eastAsia="Calibri" w:hAnsi="Times New Roman" w:cs="Times New Roman"/>
          <w:lang w:val="en-GB"/>
        </w:rPr>
      </w:pPr>
      <w:r w:rsidRPr="004F1C53">
        <w:rPr>
          <w:rFonts w:ascii="Times New Roman" w:eastAsia="Calibri" w:hAnsi="Times New Roman" w:cs="Times New Roman"/>
          <w:lang w:val="en-GB"/>
        </w:rPr>
        <w:t>2) očuvanja i unaprjeđivanja biološke (genetičke, specijske, ekosistemske) raznovrsnosti posebno prepoznatih vrsta značajnih za zaštitu;</w:t>
      </w:r>
    </w:p>
    <w:p w:rsidR="001453A7" w:rsidRPr="004F1C53" w:rsidRDefault="001776A5" w:rsidP="001453A7">
      <w:pPr>
        <w:spacing w:after="0" w:line="240" w:lineRule="auto"/>
        <w:ind w:firstLine="720"/>
        <w:jc w:val="both"/>
        <w:rPr>
          <w:rFonts w:ascii="Times New Roman" w:eastAsia="Calibri" w:hAnsi="Times New Roman" w:cs="Times New Roman"/>
          <w:lang w:val="en-GB"/>
        </w:rPr>
      </w:pPr>
      <w:r w:rsidRPr="004F1C53">
        <w:rPr>
          <w:rFonts w:ascii="Times New Roman" w:eastAsia="Calibri" w:hAnsi="Times New Roman" w:cs="Times New Roman"/>
          <w:lang w:val="en-GB"/>
        </w:rPr>
        <w:t>3</w:t>
      </w:r>
      <w:r w:rsidR="001453A7" w:rsidRPr="004F1C53">
        <w:rPr>
          <w:rFonts w:ascii="Times New Roman" w:eastAsia="Calibri" w:hAnsi="Times New Roman" w:cs="Times New Roman"/>
          <w:lang w:val="en-GB"/>
        </w:rPr>
        <w:t>) sprječavanja štetnih aktivnosti koje mogu ugroziti posebne ili značajne komponente biodiverziteta;</w:t>
      </w:r>
    </w:p>
    <w:p w:rsidR="001453A7" w:rsidRPr="004F1C53" w:rsidRDefault="00C322D2" w:rsidP="001453A7">
      <w:pPr>
        <w:spacing w:after="0" w:line="240" w:lineRule="auto"/>
        <w:ind w:firstLine="720"/>
        <w:jc w:val="both"/>
        <w:rPr>
          <w:rFonts w:ascii="Times New Roman" w:eastAsia="Calibri" w:hAnsi="Times New Roman" w:cs="Times New Roman"/>
          <w:lang w:val="en-GB"/>
        </w:rPr>
      </w:pPr>
      <w:r>
        <w:rPr>
          <w:rFonts w:ascii="Times New Roman" w:eastAsia="Calibri" w:hAnsi="Times New Roman" w:cs="Times New Roman"/>
          <w:lang w:val="en-GB"/>
        </w:rPr>
        <w:t>(II</w:t>
      </w:r>
      <w:r w:rsidR="001453A7" w:rsidRPr="004F1C53">
        <w:rPr>
          <w:rFonts w:ascii="Times New Roman" w:eastAsia="Calibri" w:hAnsi="Times New Roman" w:cs="Times New Roman"/>
          <w:lang w:val="en-GB"/>
        </w:rPr>
        <w:t>) Razvoj Spomenika prirode "</w:t>
      </w:r>
      <w:r w:rsidR="004F1C53" w:rsidRPr="004F1C53">
        <w:rPr>
          <w:rFonts w:ascii="Times New Roman" w:eastAsia="Calibri" w:hAnsi="Times New Roman" w:cs="Times New Roman"/>
          <w:lang w:val="sr-Latn-ME"/>
        </w:rPr>
        <w:t>„</w:t>
      </w:r>
      <w:r w:rsidR="00CA720E">
        <w:rPr>
          <w:rFonts w:ascii="Times New Roman" w:eastAsia="Calibri" w:hAnsi="Times New Roman" w:cs="Times New Roman"/>
          <w:lang w:val="sr-Latn-ME"/>
        </w:rPr>
        <w:t>Đalovića klisura</w:t>
      </w:r>
      <w:r w:rsidR="001453A7" w:rsidRPr="004F1C53">
        <w:rPr>
          <w:rFonts w:ascii="Times New Roman" w:eastAsia="Calibri" w:hAnsi="Times New Roman" w:cs="Times New Roman"/>
          <w:lang w:val="en-GB"/>
        </w:rPr>
        <w:t>” zasnivaće se na:</w:t>
      </w:r>
    </w:p>
    <w:p w:rsidR="001453A7" w:rsidRPr="004F1C53" w:rsidRDefault="001453A7" w:rsidP="001453A7">
      <w:pPr>
        <w:spacing w:after="0" w:line="240" w:lineRule="auto"/>
        <w:ind w:firstLine="720"/>
        <w:jc w:val="both"/>
        <w:rPr>
          <w:rFonts w:ascii="Times New Roman" w:eastAsia="Calibri" w:hAnsi="Times New Roman" w:cs="Times New Roman"/>
          <w:lang w:val="en-GB"/>
        </w:rPr>
      </w:pPr>
      <w:r w:rsidRPr="004F1C53">
        <w:rPr>
          <w:rFonts w:ascii="Times New Roman" w:eastAsia="Calibri" w:hAnsi="Times New Roman" w:cs="Times New Roman"/>
          <w:lang w:val="en-GB"/>
        </w:rPr>
        <w:t>1) usklađivanju ljudskih aktivnosti, ekonomskih i društvenih razvojnih planova, programa i p</w:t>
      </w:r>
      <w:r w:rsidR="001776A5" w:rsidRPr="004F1C53">
        <w:rPr>
          <w:rFonts w:ascii="Times New Roman" w:eastAsia="Calibri" w:hAnsi="Times New Roman" w:cs="Times New Roman"/>
          <w:lang w:val="en-GB"/>
        </w:rPr>
        <w:t>rojekata sa definisanim režimom, odnosno stepenom</w:t>
      </w:r>
      <w:r w:rsidRPr="004F1C53">
        <w:rPr>
          <w:rFonts w:ascii="Times New Roman" w:eastAsia="Calibri" w:hAnsi="Times New Roman" w:cs="Times New Roman"/>
          <w:lang w:val="en-GB"/>
        </w:rPr>
        <w:t xml:space="preserve"> zaštite;</w:t>
      </w:r>
    </w:p>
    <w:p w:rsidR="001453A7" w:rsidRPr="004F1C53" w:rsidRDefault="001453A7" w:rsidP="001453A7">
      <w:pPr>
        <w:spacing w:after="0" w:line="240" w:lineRule="auto"/>
        <w:ind w:firstLine="720"/>
        <w:jc w:val="both"/>
        <w:rPr>
          <w:rFonts w:ascii="Times New Roman" w:eastAsia="Calibri" w:hAnsi="Times New Roman" w:cs="Times New Roman"/>
          <w:lang w:val="en-GB"/>
        </w:rPr>
      </w:pPr>
      <w:r w:rsidRPr="004F1C53">
        <w:rPr>
          <w:rFonts w:ascii="Times New Roman" w:eastAsia="Calibri" w:hAnsi="Times New Roman" w:cs="Times New Roman"/>
          <w:lang w:val="en-GB"/>
        </w:rPr>
        <w:t>2) održivom, odnosno racionalnom korišćenju prirodnih vrijednosti i resursa radi njihovog trajnog očuvanja.</w:t>
      </w:r>
    </w:p>
    <w:p w:rsidR="001453A7" w:rsidRPr="004F1C53" w:rsidRDefault="001453A7" w:rsidP="001453A7">
      <w:pPr>
        <w:autoSpaceDE w:val="0"/>
        <w:autoSpaceDN w:val="0"/>
        <w:adjustRightInd w:val="0"/>
        <w:spacing w:after="0" w:line="240" w:lineRule="auto"/>
        <w:ind w:firstLine="720"/>
        <w:jc w:val="both"/>
        <w:rPr>
          <w:rFonts w:ascii="Times New Roman" w:eastAsia="Calibri" w:hAnsi="Times New Roman" w:cs="Times New Roman"/>
          <w:lang w:val="en-GB"/>
        </w:rPr>
      </w:pPr>
      <w:r w:rsidRPr="004F1C53">
        <w:rPr>
          <w:rFonts w:ascii="Times New Roman" w:eastAsia="Calibri" w:hAnsi="Times New Roman" w:cs="Times New Roman"/>
          <w:lang w:val="en-GB"/>
        </w:rPr>
        <w:t>(3) Zaštita i razvoj Spomenika prirode “</w:t>
      </w:r>
      <w:r w:rsidR="00CA720E">
        <w:rPr>
          <w:rFonts w:ascii="Times New Roman" w:eastAsia="Calibri" w:hAnsi="Times New Roman" w:cs="Times New Roman"/>
          <w:lang w:val="en-GB"/>
        </w:rPr>
        <w:t>Đalovića klisura</w:t>
      </w:r>
      <w:r w:rsidRPr="004F1C53">
        <w:rPr>
          <w:rFonts w:ascii="Times New Roman" w:eastAsia="Calibri" w:hAnsi="Times New Roman" w:cs="Times New Roman"/>
          <w:lang w:val="en-GB"/>
        </w:rPr>
        <w:t xml:space="preserve">” omogućiće se naročito kroz sprovođenje postupaka izdavanja: </w:t>
      </w:r>
    </w:p>
    <w:p w:rsidR="001453A7" w:rsidRPr="004F1C53" w:rsidRDefault="001453A7" w:rsidP="001453A7">
      <w:pPr>
        <w:autoSpaceDE w:val="0"/>
        <w:autoSpaceDN w:val="0"/>
        <w:adjustRightInd w:val="0"/>
        <w:spacing w:after="0" w:line="240" w:lineRule="auto"/>
        <w:ind w:firstLine="720"/>
        <w:jc w:val="both"/>
        <w:rPr>
          <w:rFonts w:ascii="Times New Roman" w:eastAsia="Calibri" w:hAnsi="Times New Roman" w:cs="Times New Roman"/>
          <w:lang w:val="en-GB"/>
        </w:rPr>
      </w:pPr>
      <w:r w:rsidRPr="004F1C53">
        <w:rPr>
          <w:rFonts w:ascii="Times New Roman" w:eastAsia="Calibri" w:hAnsi="Times New Roman" w:cs="Times New Roman"/>
          <w:lang w:val="sr-Latn-ME"/>
        </w:rPr>
        <w:t>(</w:t>
      </w:r>
      <w:r w:rsidRPr="004F1C53">
        <w:rPr>
          <w:rFonts w:ascii="Times New Roman" w:eastAsia="Calibri" w:hAnsi="Times New Roman" w:cs="Times New Roman"/>
          <w:lang w:val="en-GB"/>
        </w:rPr>
        <w:t xml:space="preserve">i) akta o uslovima i smjernicama zaštite prirode; i </w:t>
      </w:r>
    </w:p>
    <w:p w:rsidR="001453A7" w:rsidRPr="004F1C53" w:rsidRDefault="001453A7" w:rsidP="001453A7">
      <w:pPr>
        <w:autoSpaceDE w:val="0"/>
        <w:autoSpaceDN w:val="0"/>
        <w:adjustRightInd w:val="0"/>
        <w:spacing w:after="0" w:line="240" w:lineRule="auto"/>
        <w:ind w:firstLine="720"/>
        <w:jc w:val="both"/>
        <w:rPr>
          <w:rFonts w:ascii="Times New Roman" w:eastAsia="Calibri" w:hAnsi="Times New Roman" w:cs="Times New Roman"/>
          <w:lang w:val="pl-PL"/>
        </w:rPr>
      </w:pPr>
      <w:r w:rsidRPr="004F1C53">
        <w:rPr>
          <w:rFonts w:ascii="Times New Roman" w:eastAsia="Calibri" w:hAnsi="Times New Roman" w:cs="Times New Roman"/>
          <w:lang w:val="en-GB"/>
        </w:rPr>
        <w:t>(ii) d</w:t>
      </w:r>
      <w:r w:rsidRPr="004F1C53">
        <w:rPr>
          <w:rFonts w:ascii="Times New Roman" w:eastAsia="Calibri" w:hAnsi="Times New Roman" w:cs="Times New Roman"/>
          <w:lang w:val="pl-PL"/>
        </w:rPr>
        <w:t xml:space="preserve">ozvole za obavljanje radnji, aktivnosti i djelatnosti u zaštićenom području </w:t>
      </w:r>
      <w:r w:rsidRPr="004F1C53">
        <w:rPr>
          <w:rFonts w:ascii="Times New Roman" w:eastAsia="Calibri" w:hAnsi="Times New Roman" w:cs="Times New Roman"/>
          <w:lang w:val="en-GB"/>
        </w:rPr>
        <w:t>prirode.</w:t>
      </w:r>
    </w:p>
    <w:p w:rsidR="001453A7" w:rsidRPr="001453A7" w:rsidRDefault="001453A7" w:rsidP="001453A7">
      <w:pPr>
        <w:spacing w:after="0" w:line="240" w:lineRule="auto"/>
        <w:ind w:firstLine="720"/>
        <w:jc w:val="both"/>
        <w:rPr>
          <w:rFonts w:ascii="Times New Roman" w:eastAsia="Calibri" w:hAnsi="Times New Roman" w:cs="Times New Roman"/>
          <w:lang w:val="sr-Latn-CS"/>
        </w:rPr>
      </w:pPr>
      <w:r w:rsidRPr="004F1C53">
        <w:rPr>
          <w:rFonts w:ascii="Times New Roman" w:eastAsia="Calibri" w:hAnsi="Times New Roman" w:cs="Times New Roman"/>
          <w:lang w:val="sr-Latn-CS"/>
        </w:rPr>
        <w:t>(4) Za sprovođenje postupaka iz stava 3 ovog člana primjenjivaće se smjernice i uslovi dati Stud</w:t>
      </w:r>
      <w:r w:rsidR="00C828AF">
        <w:rPr>
          <w:rFonts w:ascii="Times New Roman" w:eastAsia="Calibri" w:hAnsi="Times New Roman" w:cs="Times New Roman"/>
          <w:lang w:val="sr-Latn-CS"/>
        </w:rPr>
        <w:t>ijom revizije Spomenik</w:t>
      </w:r>
      <w:r w:rsidR="004F1C53" w:rsidRPr="004F1C53">
        <w:rPr>
          <w:rFonts w:ascii="Times New Roman" w:eastAsia="Calibri" w:hAnsi="Times New Roman" w:cs="Times New Roman"/>
          <w:lang w:val="sr-Latn-CS"/>
        </w:rPr>
        <w:t xml:space="preserve"> prirode </w:t>
      </w:r>
      <w:r w:rsidR="004F1C53" w:rsidRPr="004F1C53">
        <w:rPr>
          <w:rFonts w:ascii="Times New Roman" w:eastAsia="Calibri" w:hAnsi="Times New Roman" w:cs="Times New Roman"/>
          <w:lang w:val="sr-Latn-ME"/>
        </w:rPr>
        <w:t>„</w:t>
      </w:r>
      <w:r w:rsidR="00CA720E">
        <w:rPr>
          <w:rFonts w:ascii="Times New Roman" w:eastAsia="Calibri" w:hAnsi="Times New Roman" w:cs="Times New Roman"/>
          <w:lang w:val="sr-Latn-ME"/>
        </w:rPr>
        <w:t>Đalovića klisura</w:t>
      </w:r>
      <w:r w:rsidR="001776A5" w:rsidRPr="004F1C53">
        <w:rPr>
          <w:rFonts w:ascii="Times New Roman" w:eastAsia="Calibri" w:hAnsi="Times New Roman" w:cs="Times New Roman"/>
          <w:lang w:val="sr-Latn-ME"/>
        </w:rPr>
        <w:t>“</w:t>
      </w:r>
      <w:r w:rsidR="00CA720E">
        <w:rPr>
          <w:rFonts w:ascii="Times New Roman" w:eastAsia="Calibri" w:hAnsi="Times New Roman" w:cs="Times New Roman"/>
          <w:lang w:val="sr-Latn-ME"/>
        </w:rPr>
        <w:t>.</w:t>
      </w:r>
    </w:p>
    <w:p w:rsidR="001453A7" w:rsidRPr="001453A7" w:rsidRDefault="001453A7" w:rsidP="001453A7">
      <w:pPr>
        <w:spacing w:after="0" w:line="240" w:lineRule="auto"/>
        <w:rPr>
          <w:rFonts w:ascii="Times New Roman" w:eastAsia="Calibri" w:hAnsi="Times New Roman" w:cs="Times New Roman"/>
          <w:lang w:val="en-GB"/>
        </w:rPr>
      </w:pPr>
    </w:p>
    <w:p w:rsidR="001453A7" w:rsidRPr="001453A7" w:rsidRDefault="001453A7" w:rsidP="001453A7">
      <w:pPr>
        <w:spacing w:after="0" w:line="240" w:lineRule="auto"/>
        <w:jc w:val="center"/>
        <w:rPr>
          <w:rFonts w:ascii="Times New Roman" w:eastAsia="Calibri" w:hAnsi="Times New Roman" w:cs="Times New Roman"/>
          <w:b/>
          <w:bCs/>
          <w:lang w:val="en-GB"/>
        </w:rPr>
      </w:pPr>
    </w:p>
    <w:p w:rsidR="001453A7" w:rsidRPr="00B572A7" w:rsidRDefault="001453A7" w:rsidP="001453A7">
      <w:pPr>
        <w:spacing w:after="0" w:line="240" w:lineRule="auto"/>
        <w:jc w:val="center"/>
        <w:rPr>
          <w:rFonts w:ascii="Times New Roman" w:eastAsia="Calibri" w:hAnsi="Times New Roman" w:cs="Times New Roman"/>
          <w:b/>
          <w:bCs/>
          <w:lang w:val="en-GB"/>
        </w:rPr>
      </w:pPr>
      <w:r w:rsidRPr="00B572A7">
        <w:rPr>
          <w:rFonts w:ascii="Times New Roman" w:eastAsia="Calibri" w:hAnsi="Times New Roman" w:cs="Times New Roman"/>
          <w:b/>
          <w:bCs/>
          <w:lang w:val="en-GB"/>
        </w:rPr>
        <w:t>Zone zaštite</w:t>
      </w:r>
    </w:p>
    <w:p w:rsidR="001453A7" w:rsidRPr="00B572A7" w:rsidRDefault="001453A7" w:rsidP="001453A7">
      <w:pPr>
        <w:spacing w:after="0" w:line="240" w:lineRule="auto"/>
        <w:jc w:val="center"/>
        <w:rPr>
          <w:rFonts w:ascii="Times New Roman" w:eastAsia="Calibri" w:hAnsi="Times New Roman" w:cs="Times New Roman"/>
          <w:b/>
          <w:bCs/>
          <w:lang w:val="en-GB"/>
        </w:rPr>
      </w:pPr>
      <w:r w:rsidRPr="00B572A7">
        <w:rPr>
          <w:rFonts w:ascii="Times New Roman" w:eastAsia="Calibri" w:hAnsi="Times New Roman" w:cs="Times New Roman"/>
          <w:b/>
          <w:bCs/>
          <w:lang w:val="en-GB"/>
        </w:rPr>
        <w:t xml:space="preserve">Član </w:t>
      </w:r>
      <w:r w:rsidR="008C3013">
        <w:rPr>
          <w:rFonts w:ascii="Times New Roman" w:eastAsia="Calibri" w:hAnsi="Times New Roman" w:cs="Times New Roman"/>
          <w:b/>
          <w:bCs/>
          <w:lang w:val="en-GB"/>
        </w:rPr>
        <w:t>5</w:t>
      </w:r>
    </w:p>
    <w:p w:rsidR="001453A7" w:rsidRDefault="001453A7" w:rsidP="001453A7">
      <w:pPr>
        <w:spacing w:after="0" w:line="240" w:lineRule="auto"/>
        <w:jc w:val="both"/>
        <w:rPr>
          <w:rFonts w:ascii="Times New Roman" w:eastAsia="Calibri" w:hAnsi="Times New Roman" w:cs="Times New Roman"/>
          <w:lang w:val="en-GB"/>
        </w:rPr>
      </w:pPr>
      <w:r w:rsidRPr="00996739">
        <w:rPr>
          <w:rFonts w:ascii="Times New Roman" w:eastAsia="Calibri" w:hAnsi="Times New Roman" w:cs="Times New Roman"/>
          <w:lang w:val="en-GB"/>
        </w:rPr>
        <w:t>(1) U okviru Spomenik</w:t>
      </w:r>
      <w:r w:rsidR="004F1C53" w:rsidRPr="00996739">
        <w:rPr>
          <w:rFonts w:ascii="Times New Roman" w:eastAsia="Calibri" w:hAnsi="Times New Roman" w:cs="Times New Roman"/>
          <w:lang w:val="en-GB"/>
        </w:rPr>
        <w:t xml:space="preserve">a prirode </w:t>
      </w:r>
      <w:r w:rsidR="004F1C53" w:rsidRPr="00996739">
        <w:rPr>
          <w:rFonts w:ascii="Times New Roman" w:eastAsia="Calibri" w:hAnsi="Times New Roman" w:cs="Times New Roman"/>
          <w:lang w:val="sr-Latn-ME"/>
        </w:rPr>
        <w:t>„</w:t>
      </w:r>
      <w:r w:rsidR="00664D5E">
        <w:rPr>
          <w:rFonts w:ascii="Times New Roman" w:eastAsia="Calibri" w:hAnsi="Times New Roman" w:cs="Times New Roman"/>
          <w:lang w:val="sr-Latn-ME"/>
        </w:rPr>
        <w:t>Đalovića klisura</w:t>
      </w:r>
      <w:proofErr w:type="gramStart"/>
      <w:r w:rsidR="004F1C53" w:rsidRPr="00996739">
        <w:rPr>
          <w:rFonts w:ascii="Times New Roman" w:eastAsia="Calibri" w:hAnsi="Times New Roman" w:cs="Times New Roman"/>
          <w:lang w:val="sr-Latn-ME"/>
        </w:rPr>
        <w:t xml:space="preserve">“ </w:t>
      </w:r>
      <w:r w:rsidRPr="00996739">
        <w:rPr>
          <w:rFonts w:ascii="Times New Roman" w:eastAsia="Calibri" w:hAnsi="Times New Roman" w:cs="Times New Roman"/>
          <w:lang w:val="en-GB"/>
        </w:rPr>
        <w:t>određ</w:t>
      </w:r>
      <w:r w:rsidR="004F1C53" w:rsidRPr="00996739">
        <w:rPr>
          <w:rFonts w:ascii="Times New Roman" w:eastAsia="Calibri" w:hAnsi="Times New Roman" w:cs="Times New Roman"/>
          <w:lang w:val="en-GB"/>
        </w:rPr>
        <w:t>ena</w:t>
      </w:r>
      <w:proofErr w:type="gramEnd"/>
      <w:r w:rsidR="004F1C53" w:rsidRPr="00996739">
        <w:rPr>
          <w:rFonts w:ascii="Times New Roman" w:eastAsia="Calibri" w:hAnsi="Times New Roman" w:cs="Times New Roman"/>
          <w:lang w:val="en-GB"/>
        </w:rPr>
        <w:t xml:space="preserve"> je </w:t>
      </w:r>
      <w:r w:rsidR="00664D5E">
        <w:rPr>
          <w:rFonts w:ascii="Times New Roman" w:eastAsia="Calibri" w:hAnsi="Times New Roman" w:cs="Times New Roman"/>
          <w:lang w:val="en-GB"/>
        </w:rPr>
        <w:t xml:space="preserve">II i </w:t>
      </w:r>
      <w:r w:rsidR="004F1C53" w:rsidRPr="00996739">
        <w:rPr>
          <w:rFonts w:ascii="Times New Roman" w:eastAsia="Calibri" w:hAnsi="Times New Roman" w:cs="Times New Roman"/>
          <w:lang w:val="en-GB"/>
        </w:rPr>
        <w:t xml:space="preserve">III </w:t>
      </w:r>
      <w:r w:rsidRPr="00996739">
        <w:rPr>
          <w:rFonts w:ascii="Times New Roman" w:eastAsia="Calibri" w:hAnsi="Times New Roman" w:cs="Times New Roman"/>
          <w:lang w:val="en-GB"/>
        </w:rPr>
        <w:t>zon</w:t>
      </w:r>
      <w:r w:rsidR="004F1C53" w:rsidRPr="00996739">
        <w:rPr>
          <w:rFonts w:ascii="Times New Roman" w:eastAsia="Calibri" w:hAnsi="Times New Roman" w:cs="Times New Roman"/>
          <w:lang w:val="en-GB"/>
        </w:rPr>
        <w:t>a</w:t>
      </w:r>
      <w:r w:rsidRPr="00996739">
        <w:rPr>
          <w:rFonts w:ascii="Times New Roman" w:eastAsia="Calibri" w:hAnsi="Times New Roman" w:cs="Times New Roman"/>
          <w:lang w:val="en-GB"/>
        </w:rPr>
        <w:t xml:space="preserve"> zaštite: </w:t>
      </w:r>
    </w:p>
    <w:p w:rsidR="00664D5E" w:rsidRPr="00664D5E" w:rsidRDefault="00664D5E" w:rsidP="00664D5E">
      <w:pPr>
        <w:ind w:left="902"/>
        <w:jc w:val="both"/>
        <w:rPr>
          <w:rFonts w:ascii="Times New Roman" w:eastAsia="Times New Roman" w:hAnsi="Times New Roman" w:cs="Times New Roman"/>
          <w:sz w:val="24"/>
          <w:szCs w:val="24"/>
          <w:highlight w:val="yellow"/>
          <w:lang w:val="sr-Latn-CS" w:eastAsia="fr-FR"/>
        </w:rPr>
      </w:pPr>
      <w:r>
        <w:rPr>
          <w:rFonts w:ascii="Times New Roman" w:eastAsia="Calibri" w:hAnsi="Times New Roman" w:cs="Times New Roman"/>
          <w:lang w:val="en-GB"/>
        </w:rPr>
        <w:t xml:space="preserve">a) II (druga) zona zaštite obuhvata jednu prostornu cjelinu i to </w:t>
      </w:r>
      <w:r w:rsidRPr="00664D5E">
        <w:rPr>
          <w:rFonts w:ascii="Times New Roman" w:eastAsia="Calibri" w:hAnsi="Times New Roman" w:cs="Times New Roman"/>
          <w:lang w:val="sr-Latn-CS"/>
        </w:rPr>
        <w:t xml:space="preserve">gornji dio hidrološki aktivnog toka rijeke Bistrice kroz Đalovića klisuru uključujući njen izvorišni dio </w:t>
      </w:r>
      <w:r w:rsidRPr="00664D5E">
        <w:rPr>
          <w:rFonts w:ascii="Times New Roman" w:eastAsia="Times New Roman" w:hAnsi="Times New Roman" w:cs="Times New Roman"/>
          <w:lang w:val="sr-Latn-ME"/>
        </w:rPr>
        <w:t>(Glave Bistrice),</w:t>
      </w:r>
    </w:p>
    <w:p w:rsidR="00996739" w:rsidRPr="00996739" w:rsidRDefault="00996739" w:rsidP="001453A7">
      <w:pPr>
        <w:spacing w:after="0" w:line="240" w:lineRule="auto"/>
        <w:jc w:val="both"/>
        <w:rPr>
          <w:rFonts w:ascii="Times New Roman" w:eastAsia="Calibri" w:hAnsi="Times New Roman" w:cs="Times New Roman"/>
          <w:lang w:val="en-GB"/>
        </w:rPr>
      </w:pPr>
    </w:p>
    <w:p w:rsidR="00664D5E" w:rsidRPr="00664D5E" w:rsidRDefault="001453A7" w:rsidP="00664D5E">
      <w:pPr>
        <w:jc w:val="both"/>
        <w:rPr>
          <w:rFonts w:ascii="Times New Roman" w:eastAsia="Times New Roman" w:hAnsi="Times New Roman" w:cs="Times New Roman"/>
          <w:sz w:val="24"/>
          <w:szCs w:val="24"/>
          <w:lang w:val="sr-Latn-ME"/>
        </w:rPr>
      </w:pPr>
      <w:r w:rsidRPr="00996739">
        <w:rPr>
          <w:rFonts w:ascii="Times New Roman" w:eastAsia="Calibri" w:hAnsi="Times New Roman" w:cs="Times New Roman"/>
          <w:lang w:val="en-GB"/>
        </w:rPr>
        <w:lastRenderedPageBreak/>
        <w:t xml:space="preserve">2) </w:t>
      </w:r>
      <w:r w:rsidRPr="00996739">
        <w:rPr>
          <w:rFonts w:ascii="Times New Roman" w:eastAsia="Times New Roman" w:hAnsi="Times New Roman" w:cs="Times New Roman"/>
          <w:lang w:val="sr-Latn-ME"/>
        </w:rPr>
        <w:t xml:space="preserve">III (treća) zona zaštite obuhvata </w:t>
      </w:r>
      <w:r w:rsidR="00664D5E" w:rsidRPr="00664D5E">
        <w:rPr>
          <w:rFonts w:ascii="Times New Roman" w:eastAsia="Times New Roman" w:hAnsi="Times New Roman" w:cs="Times New Roman"/>
          <w:sz w:val="24"/>
          <w:szCs w:val="24"/>
          <w:lang w:val="sr-Latn-ME"/>
        </w:rPr>
        <w:t xml:space="preserve">III(treća) zona zaštite obuhvata strane kanjona, sjevrnu i južnu, do vršnih djelova na kojima su imanja ili parcele u privatnom vlasništvu. </w:t>
      </w:r>
    </w:p>
    <w:p w:rsidR="001453A7" w:rsidRDefault="001453A7" w:rsidP="001453A7">
      <w:pPr>
        <w:spacing w:after="0" w:line="240" w:lineRule="auto"/>
        <w:jc w:val="both"/>
        <w:rPr>
          <w:rFonts w:ascii="Times New Roman" w:eastAsia="Calibri" w:hAnsi="Times New Roman" w:cs="Times New Roman"/>
          <w:lang w:val="en-GB"/>
        </w:rPr>
      </w:pPr>
      <w:r w:rsidRPr="00996739">
        <w:rPr>
          <w:rFonts w:ascii="Times New Roman" w:eastAsia="Calibri" w:hAnsi="Times New Roman" w:cs="Times New Roman"/>
          <w:lang w:val="en-GB"/>
        </w:rPr>
        <w:t>(</w:t>
      </w:r>
      <w:r w:rsidR="00996739" w:rsidRPr="00996739">
        <w:rPr>
          <w:rFonts w:ascii="Times New Roman" w:eastAsia="Calibri" w:hAnsi="Times New Roman" w:cs="Times New Roman"/>
          <w:lang w:val="en-GB"/>
        </w:rPr>
        <w:t>3</w:t>
      </w:r>
      <w:r w:rsidRPr="00996739">
        <w:rPr>
          <w:rFonts w:ascii="Times New Roman" w:eastAsia="Calibri" w:hAnsi="Times New Roman" w:cs="Times New Roman"/>
          <w:lang w:val="en-GB"/>
        </w:rPr>
        <w:t xml:space="preserve">) U zaštićenom području primjenjivaće se režimi zaštite </w:t>
      </w:r>
      <w:r w:rsidR="00664D5E">
        <w:rPr>
          <w:rFonts w:ascii="Times New Roman" w:eastAsia="Calibri" w:hAnsi="Times New Roman" w:cs="Times New Roman"/>
          <w:lang w:val="en-GB"/>
        </w:rPr>
        <w:t xml:space="preserve">II i </w:t>
      </w:r>
      <w:r w:rsidRPr="00996739">
        <w:rPr>
          <w:rFonts w:ascii="Times New Roman" w:eastAsia="Calibri" w:hAnsi="Times New Roman" w:cs="Times New Roman"/>
          <w:lang w:val="en-GB"/>
        </w:rPr>
        <w:t>III stepena.</w:t>
      </w:r>
    </w:p>
    <w:p w:rsidR="00D62170" w:rsidRDefault="00D62170" w:rsidP="001453A7">
      <w:pPr>
        <w:spacing w:after="0" w:line="240" w:lineRule="auto"/>
        <w:jc w:val="both"/>
        <w:rPr>
          <w:rFonts w:ascii="Times New Roman" w:eastAsia="Calibri" w:hAnsi="Times New Roman" w:cs="Times New Roman"/>
          <w:lang w:val="en-GB"/>
        </w:rPr>
      </w:pPr>
    </w:p>
    <w:p w:rsidR="00D62170" w:rsidRPr="00D62170" w:rsidRDefault="00D62170" w:rsidP="00D62170">
      <w:pPr>
        <w:spacing w:after="0" w:line="240" w:lineRule="auto"/>
        <w:jc w:val="both"/>
        <w:rPr>
          <w:rFonts w:ascii="Times New Roman" w:eastAsia="Calibri" w:hAnsi="Times New Roman" w:cs="Times New Roman"/>
          <w:lang w:val="en-GB"/>
        </w:rPr>
      </w:pPr>
      <w:r>
        <w:rPr>
          <w:rFonts w:ascii="Times New Roman" w:eastAsia="Calibri" w:hAnsi="Times New Roman" w:cs="Times New Roman"/>
          <w:lang w:val="en-GB"/>
        </w:rPr>
        <w:t>(4) Režim zaštite II stepena –</w:t>
      </w:r>
      <w:r w:rsidRPr="00D62170">
        <w:rPr>
          <w:rFonts w:ascii="Times New Roman" w:hAnsi="Times New Roman"/>
          <w:lang w:val="sr-Latn-CS" w:eastAsia="sr-Latn-CS"/>
        </w:rPr>
        <w:t xml:space="preserve"> </w:t>
      </w:r>
      <w:r>
        <w:rPr>
          <w:rFonts w:ascii="Times New Roman" w:hAnsi="Times New Roman"/>
          <w:lang w:val="sr-Latn-CS" w:eastAsia="sr-Latn-CS"/>
        </w:rPr>
        <w:t xml:space="preserve">sa </w:t>
      </w:r>
      <w:r w:rsidRPr="00EB679B">
        <w:rPr>
          <w:rFonts w:ascii="Times New Roman" w:hAnsi="Times New Roman"/>
          <w:lang w:val="sr-Latn-CS" w:eastAsia="sr-Latn-CS"/>
        </w:rPr>
        <w:t>aktivnim režimom zaštite</w:t>
      </w:r>
      <w:r w:rsidRPr="00D62170">
        <w:rPr>
          <w:rFonts w:ascii="Times New Roman" w:eastAsia="Calibri" w:hAnsi="Times New Roman" w:cs="Times New Roman"/>
          <w:lang w:val="en-GB"/>
        </w:rPr>
        <w:t xml:space="preserve"> sprovodiće se aktivna zaštita, koja podrazumijeva moguće intervencije u cilju restauracije, revitalizacije i ukupnog unapređenja stanja zaštićenog područja; kontrolisano korišćenje prirodnih resursa, bez posljedica na primarne vrijednosti prirodnih staništa, populacija i ekosistema. </w:t>
      </w:r>
    </w:p>
    <w:p w:rsidR="00996739" w:rsidRPr="00996739" w:rsidRDefault="00996739" w:rsidP="001453A7">
      <w:pPr>
        <w:spacing w:after="0" w:line="240" w:lineRule="auto"/>
        <w:jc w:val="both"/>
        <w:rPr>
          <w:rFonts w:ascii="Times New Roman" w:eastAsia="Calibri" w:hAnsi="Times New Roman" w:cs="Times New Roman"/>
          <w:lang w:val="en-GB"/>
        </w:rPr>
      </w:pPr>
    </w:p>
    <w:p w:rsidR="00996739" w:rsidRDefault="00D62170" w:rsidP="00996739">
      <w:pPr>
        <w:spacing w:after="0" w:line="240" w:lineRule="auto"/>
        <w:jc w:val="both"/>
        <w:rPr>
          <w:rFonts w:ascii="Times New Roman" w:eastAsia="Calibri" w:hAnsi="Times New Roman" w:cs="Times New Roman"/>
          <w:lang w:val="en-GB"/>
        </w:rPr>
      </w:pPr>
      <w:r>
        <w:rPr>
          <w:rFonts w:ascii="Times New Roman" w:eastAsia="Calibri" w:hAnsi="Times New Roman" w:cs="Times New Roman"/>
          <w:lang w:val="en-GB"/>
        </w:rPr>
        <w:t>(5</w:t>
      </w:r>
      <w:r w:rsidR="001453A7" w:rsidRPr="00996739">
        <w:rPr>
          <w:rFonts w:ascii="Times New Roman" w:eastAsia="Calibri" w:hAnsi="Times New Roman" w:cs="Times New Roman"/>
          <w:lang w:val="en-GB"/>
        </w:rPr>
        <w:t>) Režim zaštite II</w:t>
      </w:r>
      <w:r w:rsidR="00996739" w:rsidRPr="00996739">
        <w:rPr>
          <w:rFonts w:ascii="Times New Roman" w:eastAsia="Calibri" w:hAnsi="Times New Roman" w:cs="Times New Roman"/>
          <w:lang w:val="en-GB"/>
        </w:rPr>
        <w:t xml:space="preserve">I </w:t>
      </w:r>
      <w:r w:rsidR="001453A7" w:rsidRPr="00996739">
        <w:rPr>
          <w:rFonts w:ascii="Times New Roman" w:eastAsia="Calibri" w:hAnsi="Times New Roman" w:cs="Times New Roman"/>
          <w:lang w:val="en-GB"/>
        </w:rPr>
        <w:t xml:space="preserve">stepena </w:t>
      </w:r>
      <w:r w:rsidR="00996739" w:rsidRPr="00996739">
        <w:rPr>
          <w:rFonts w:ascii="Times New Roman" w:eastAsia="Calibri" w:hAnsi="Times New Roman" w:cs="Times New Roman"/>
          <w:lang w:val="en-GB"/>
        </w:rPr>
        <w:t>- održivo korišćenje, podrazumijeva selektivno i ograničeno korišćenje prirodnih resursa, koje omogućavaju funkcionalno-ekološko povezivanje i integritet zaštićenog područja.</w:t>
      </w:r>
    </w:p>
    <w:p w:rsidR="00996739" w:rsidRDefault="00996739" w:rsidP="00996739">
      <w:pPr>
        <w:spacing w:after="0" w:line="240" w:lineRule="auto"/>
        <w:jc w:val="both"/>
        <w:rPr>
          <w:rFonts w:ascii="Times New Roman" w:eastAsia="Calibri" w:hAnsi="Times New Roman" w:cs="Times New Roman"/>
          <w:lang w:val="en-GB"/>
        </w:rPr>
      </w:pPr>
    </w:p>
    <w:p w:rsidR="00D62170" w:rsidRPr="00D62170" w:rsidRDefault="00D62170" w:rsidP="00D62170">
      <w:pPr>
        <w:spacing w:after="0" w:line="240" w:lineRule="auto"/>
        <w:jc w:val="both"/>
        <w:rPr>
          <w:rFonts w:ascii="Times New Roman" w:eastAsia="Calibri" w:hAnsi="Times New Roman" w:cs="Times New Roman"/>
          <w:lang w:val="en-GB"/>
        </w:rPr>
      </w:pPr>
      <w:r w:rsidRPr="00D62170">
        <w:rPr>
          <w:rFonts w:ascii="Times New Roman" w:eastAsia="Calibri" w:hAnsi="Times New Roman" w:cs="Times New Roman"/>
          <w:lang w:val="en-GB"/>
        </w:rPr>
        <w:t>U djelovima zaštićenog područja sa režimom zaštite II stepena (</w:t>
      </w:r>
      <w:r w:rsidRPr="00D62170">
        <w:rPr>
          <w:rFonts w:ascii="Times New Roman" w:eastAsia="Calibri" w:hAnsi="Times New Roman" w:cs="Times New Roman"/>
          <w:b/>
          <w:lang w:val="en-GB"/>
        </w:rPr>
        <w:t>II zona zaštite</w:t>
      </w:r>
      <w:r w:rsidRPr="00D62170">
        <w:rPr>
          <w:rFonts w:ascii="Times New Roman" w:eastAsia="Calibri" w:hAnsi="Times New Roman" w:cs="Times New Roman"/>
          <w:lang w:val="en-GB"/>
        </w:rPr>
        <w:t xml:space="preserve">) </w:t>
      </w:r>
    </w:p>
    <w:p w:rsidR="00D62170" w:rsidRPr="00D62170" w:rsidRDefault="00D62170" w:rsidP="00D62170">
      <w:pPr>
        <w:spacing w:after="0" w:line="240" w:lineRule="auto"/>
        <w:rPr>
          <w:rFonts w:ascii="Times New Roman" w:eastAsia="Calibri" w:hAnsi="Times New Roman" w:cs="Times New Roman"/>
          <w:lang w:val="en-GB"/>
        </w:rPr>
      </w:pPr>
    </w:p>
    <w:p w:rsidR="00D62170" w:rsidRPr="00D62170" w:rsidRDefault="00D62170" w:rsidP="00D62170">
      <w:pPr>
        <w:spacing w:after="0" w:line="240" w:lineRule="auto"/>
        <w:jc w:val="both"/>
        <w:rPr>
          <w:rFonts w:ascii="Times New Roman" w:eastAsia="Times New Roman" w:hAnsi="Times New Roman" w:cs="Times New Roman"/>
          <w:b/>
          <w:u w:val="single"/>
          <w:lang w:val="en-GB"/>
        </w:rPr>
      </w:pPr>
      <w:r>
        <w:rPr>
          <w:rFonts w:ascii="Times New Roman" w:eastAsia="Times New Roman" w:hAnsi="Times New Roman" w:cs="Times New Roman"/>
          <w:b/>
          <w:u w:val="single"/>
          <w:lang w:val="en-GB"/>
        </w:rPr>
        <w:t xml:space="preserve">(6) </w:t>
      </w:r>
      <w:r w:rsidRPr="00D62170">
        <w:rPr>
          <w:rFonts w:ascii="Times New Roman" w:eastAsia="Times New Roman" w:hAnsi="Times New Roman" w:cs="Times New Roman"/>
          <w:b/>
          <w:u w:val="single"/>
          <w:lang w:val="en-GB"/>
        </w:rPr>
        <w:t xml:space="preserve">Dozvoljene </w:t>
      </w:r>
      <w:r w:rsidRPr="00D62170">
        <w:rPr>
          <w:rFonts w:ascii="Times New Roman" w:eastAsia="Times New Roman" w:hAnsi="Times New Roman" w:cs="Times New Roman"/>
          <w:u w:val="single"/>
          <w:lang w:val="en-GB"/>
        </w:rPr>
        <w:t>aktivnosti u djelovima zaštićenog područja sa režimom zaštite</w:t>
      </w:r>
      <w:r w:rsidRPr="00D62170">
        <w:rPr>
          <w:rFonts w:ascii="Times New Roman" w:eastAsia="Times New Roman" w:hAnsi="Times New Roman" w:cs="Times New Roman"/>
          <w:b/>
          <w:u w:val="single"/>
          <w:lang w:val="en-GB"/>
        </w:rPr>
        <w:t xml:space="preserve"> II stepena su:</w:t>
      </w:r>
    </w:p>
    <w:p w:rsidR="00D62170" w:rsidRPr="00D62170" w:rsidRDefault="00D62170" w:rsidP="00D62170">
      <w:pPr>
        <w:numPr>
          <w:ilvl w:val="0"/>
          <w:numId w:val="1"/>
        </w:numPr>
        <w:spacing w:after="0" w:line="240" w:lineRule="auto"/>
        <w:jc w:val="both"/>
        <w:rPr>
          <w:rFonts w:ascii="Times New Roman" w:eastAsia="Times New Roman" w:hAnsi="Times New Roman" w:cs="Times New Roman"/>
        </w:rPr>
      </w:pPr>
      <w:r w:rsidRPr="00D62170">
        <w:rPr>
          <w:rFonts w:ascii="Times New Roman" w:eastAsia="Times New Roman" w:hAnsi="Times New Roman" w:cs="Times New Roman"/>
        </w:rPr>
        <w:t xml:space="preserve">sportsko-rekreativni ribolov, izuzev ribolova u periodu od 1. </w:t>
      </w:r>
      <w:proofErr w:type="gramStart"/>
      <w:r w:rsidRPr="00D62170">
        <w:rPr>
          <w:rFonts w:ascii="Times New Roman" w:eastAsia="Times New Roman" w:hAnsi="Times New Roman" w:cs="Times New Roman"/>
        </w:rPr>
        <w:t>oktobra</w:t>
      </w:r>
      <w:proofErr w:type="gramEnd"/>
      <w:r w:rsidRPr="00D62170">
        <w:rPr>
          <w:rFonts w:ascii="Times New Roman" w:eastAsia="Times New Roman" w:hAnsi="Times New Roman" w:cs="Times New Roman"/>
        </w:rPr>
        <w:t xml:space="preserve"> do 1.maja po sistemu “uhvati i pusti”, samo sa upotrebom vještačkih mamaca bez kontra zaperka, kako bi se riba mogla vratiti u vodu bez posledica. a u skladu sa uslovima izdatim u ribolovnim dozvolama, dajući prednost nosiocima dozvola za sportski ribolov;</w:t>
      </w:r>
    </w:p>
    <w:p w:rsidR="00D62170" w:rsidRPr="00D62170" w:rsidRDefault="00D62170" w:rsidP="00D62170">
      <w:pPr>
        <w:numPr>
          <w:ilvl w:val="0"/>
          <w:numId w:val="1"/>
        </w:numPr>
        <w:spacing w:after="0" w:line="240" w:lineRule="auto"/>
        <w:jc w:val="both"/>
        <w:rPr>
          <w:rFonts w:ascii="Times New Roman" w:eastAsia="Times New Roman" w:hAnsi="Times New Roman" w:cs="Times New Roman"/>
        </w:rPr>
      </w:pPr>
      <w:r w:rsidRPr="00D62170">
        <w:rPr>
          <w:rFonts w:ascii="Times New Roman" w:eastAsia="Times New Roman" w:hAnsi="Times New Roman" w:cs="Times New Roman"/>
        </w:rPr>
        <w:t>sprovoditi intervencije u cilju restauracije, revitalizacije i ukupnog unaprjeđenja zaštićenog područja;</w:t>
      </w:r>
    </w:p>
    <w:p w:rsidR="00D62170" w:rsidRPr="00D62170" w:rsidRDefault="00D62170" w:rsidP="00D62170">
      <w:pPr>
        <w:numPr>
          <w:ilvl w:val="0"/>
          <w:numId w:val="1"/>
        </w:numPr>
        <w:spacing w:after="0" w:line="240" w:lineRule="auto"/>
        <w:jc w:val="both"/>
        <w:rPr>
          <w:rFonts w:ascii="Times New Roman" w:eastAsia="Times New Roman" w:hAnsi="Times New Roman" w:cs="Times New Roman"/>
        </w:rPr>
      </w:pPr>
      <w:r w:rsidRPr="00D62170">
        <w:rPr>
          <w:rFonts w:ascii="Times New Roman" w:eastAsia="Times New Roman" w:hAnsi="Times New Roman" w:cs="Times New Roman"/>
        </w:rPr>
        <w:t>vršiti kontrolisano korišćenje prirodnih resursa, bez posljedica po primarne vrijednosti prirodnih staništa, populacija, ekosistema, obilježja predjela i objekata geonasljeđa, pri čemu se korišćenje šuma sprovodi u skladu sa važećim programima gazdovanja šumama;</w:t>
      </w:r>
    </w:p>
    <w:p w:rsidR="00D62170" w:rsidRPr="00D62170" w:rsidRDefault="00D62170" w:rsidP="00D62170">
      <w:pPr>
        <w:numPr>
          <w:ilvl w:val="0"/>
          <w:numId w:val="1"/>
        </w:numPr>
        <w:spacing w:after="0" w:line="240" w:lineRule="auto"/>
        <w:jc w:val="both"/>
        <w:rPr>
          <w:rFonts w:ascii="Times New Roman" w:eastAsia="Times New Roman" w:hAnsi="Times New Roman" w:cs="Times New Roman"/>
        </w:rPr>
      </w:pPr>
      <w:r w:rsidRPr="00D62170">
        <w:rPr>
          <w:rFonts w:ascii="Times New Roman" w:eastAsia="Times New Roman" w:hAnsi="Times New Roman" w:cs="Times New Roman"/>
        </w:rPr>
        <w:t>kontrolisane posjete u obrazovne, rekreativne i turističke svrhe bez posledica na primarne vrijednosti prirodnih staništa, populacija, ekosistema, obilježja predjela i objekata geonasljeđa;</w:t>
      </w:r>
    </w:p>
    <w:p w:rsidR="00D62170" w:rsidRPr="00D62170" w:rsidRDefault="00D62170" w:rsidP="00D62170">
      <w:pPr>
        <w:numPr>
          <w:ilvl w:val="0"/>
          <w:numId w:val="1"/>
        </w:numPr>
        <w:spacing w:after="0" w:line="240" w:lineRule="auto"/>
        <w:jc w:val="both"/>
        <w:rPr>
          <w:rFonts w:ascii="Times New Roman" w:eastAsia="Times New Roman" w:hAnsi="Times New Roman" w:cs="Times New Roman"/>
        </w:rPr>
      </w:pPr>
      <w:r w:rsidRPr="00D62170">
        <w:rPr>
          <w:rFonts w:ascii="Times New Roman" w:eastAsia="Times New Roman" w:hAnsi="Times New Roman" w:cs="Times New Roman"/>
        </w:rPr>
        <w:t>izvođenje radova održavanja, popravke i rekonstrukcije postojećih infrastrukturnih objekata u postojećim karakteristikama;</w:t>
      </w:r>
    </w:p>
    <w:p w:rsidR="00D62170" w:rsidRPr="00D62170" w:rsidRDefault="00D62170" w:rsidP="00D62170">
      <w:pPr>
        <w:numPr>
          <w:ilvl w:val="0"/>
          <w:numId w:val="1"/>
        </w:numPr>
        <w:spacing w:after="0" w:line="240" w:lineRule="auto"/>
        <w:jc w:val="both"/>
        <w:rPr>
          <w:rFonts w:ascii="Times New Roman" w:eastAsia="Times New Roman" w:hAnsi="Times New Roman" w:cs="Times New Roman"/>
        </w:rPr>
      </w:pPr>
      <w:r w:rsidRPr="00D62170">
        <w:rPr>
          <w:rFonts w:ascii="Times New Roman" w:eastAsia="Times New Roman" w:hAnsi="Times New Roman" w:cs="Times New Roman"/>
        </w:rPr>
        <w:t>kontrolisana naučna istraživanja i praćenje prirodnih procesa;</w:t>
      </w:r>
    </w:p>
    <w:p w:rsidR="00D62170" w:rsidRPr="00D62170" w:rsidRDefault="00D62170" w:rsidP="00D62170">
      <w:pPr>
        <w:numPr>
          <w:ilvl w:val="0"/>
          <w:numId w:val="1"/>
        </w:numPr>
        <w:spacing w:after="0" w:line="240" w:lineRule="auto"/>
        <w:jc w:val="both"/>
        <w:rPr>
          <w:rFonts w:ascii="Times New Roman" w:eastAsia="Times New Roman" w:hAnsi="Times New Roman" w:cs="Times New Roman"/>
        </w:rPr>
      </w:pPr>
      <w:r w:rsidRPr="00D62170">
        <w:rPr>
          <w:rFonts w:ascii="Times New Roman" w:eastAsia="Times New Roman" w:hAnsi="Times New Roman" w:cs="Times New Roman"/>
        </w:rPr>
        <w:t>zaštitne, sanacione i druge neophodne mjere za potrebe zaštite područja;</w:t>
      </w:r>
    </w:p>
    <w:p w:rsidR="00D62170" w:rsidRPr="00D62170" w:rsidRDefault="00D62170" w:rsidP="00D62170">
      <w:pPr>
        <w:numPr>
          <w:ilvl w:val="0"/>
          <w:numId w:val="1"/>
        </w:numPr>
        <w:spacing w:after="0" w:line="240" w:lineRule="auto"/>
        <w:jc w:val="both"/>
        <w:rPr>
          <w:rFonts w:ascii="Times New Roman" w:eastAsia="Times New Roman" w:hAnsi="Times New Roman" w:cs="Times New Roman"/>
        </w:rPr>
      </w:pPr>
      <w:r w:rsidRPr="00D62170">
        <w:rPr>
          <w:rFonts w:ascii="Times New Roman" w:eastAsia="Times New Roman" w:hAnsi="Times New Roman" w:cs="Times New Roman"/>
        </w:rPr>
        <w:t>sprovođenje posebnih interventnih mjera na zaštiti ekosistema.</w:t>
      </w:r>
    </w:p>
    <w:p w:rsidR="00D62170" w:rsidRPr="00D62170" w:rsidRDefault="00D62170" w:rsidP="00D62170">
      <w:pPr>
        <w:spacing w:after="0" w:line="240" w:lineRule="auto"/>
        <w:jc w:val="both"/>
        <w:rPr>
          <w:rFonts w:ascii="Times New Roman" w:eastAsia="Times New Roman" w:hAnsi="Times New Roman" w:cs="Times New Roman"/>
          <w:b/>
          <w:highlight w:val="yellow"/>
          <w:u w:val="single"/>
          <w:lang w:val="en-GB"/>
        </w:rPr>
      </w:pPr>
    </w:p>
    <w:p w:rsidR="00D62170" w:rsidRPr="00D62170" w:rsidRDefault="00D62170" w:rsidP="00D62170">
      <w:pPr>
        <w:spacing w:after="0" w:line="240" w:lineRule="auto"/>
        <w:jc w:val="both"/>
        <w:rPr>
          <w:rFonts w:ascii="Times New Roman" w:eastAsia="Times New Roman" w:hAnsi="Times New Roman" w:cs="Times New Roman"/>
          <w:b/>
          <w:u w:val="single"/>
          <w:lang w:val="en-GB"/>
        </w:rPr>
      </w:pPr>
      <w:r>
        <w:rPr>
          <w:rFonts w:ascii="Times New Roman" w:eastAsia="Times New Roman" w:hAnsi="Times New Roman" w:cs="Times New Roman"/>
          <w:b/>
          <w:u w:val="single"/>
          <w:lang w:val="en-GB"/>
        </w:rPr>
        <w:t xml:space="preserve">(7) </w:t>
      </w:r>
      <w:r w:rsidRPr="00D62170">
        <w:rPr>
          <w:rFonts w:ascii="Times New Roman" w:eastAsia="Times New Roman" w:hAnsi="Times New Roman" w:cs="Times New Roman"/>
          <w:b/>
          <w:u w:val="single"/>
          <w:lang w:val="en-GB"/>
        </w:rPr>
        <w:t xml:space="preserve">Zabranjene </w:t>
      </w:r>
      <w:r w:rsidRPr="00D62170">
        <w:rPr>
          <w:rFonts w:ascii="Times New Roman" w:eastAsia="Times New Roman" w:hAnsi="Times New Roman" w:cs="Times New Roman"/>
          <w:u w:val="single"/>
          <w:lang w:val="en-GB"/>
        </w:rPr>
        <w:t>aktivnosti u djelovima zaštićenog područja sa režimom</w:t>
      </w:r>
      <w:r w:rsidRPr="00D62170">
        <w:rPr>
          <w:rFonts w:ascii="Times New Roman" w:eastAsia="Times New Roman" w:hAnsi="Times New Roman" w:cs="Times New Roman"/>
          <w:b/>
          <w:u w:val="single"/>
          <w:lang w:val="en-GB"/>
        </w:rPr>
        <w:t xml:space="preserve"> zaštite II stepena su:</w:t>
      </w:r>
    </w:p>
    <w:p w:rsidR="00D62170" w:rsidRPr="00D62170" w:rsidRDefault="00D62170" w:rsidP="00D62170">
      <w:pPr>
        <w:numPr>
          <w:ilvl w:val="0"/>
          <w:numId w:val="2"/>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eastAsia="Times New Roman" w:hAnsi="Times New Roman" w:cs="Times New Roman"/>
          <w:lang w:val="en-GB" w:eastAsia="fr-FR"/>
        </w:rPr>
      </w:pPr>
      <w:r w:rsidRPr="00D62170">
        <w:rPr>
          <w:rFonts w:ascii="Times New Roman" w:eastAsia="Times New Roman" w:hAnsi="Times New Roman" w:cs="Times New Roman"/>
          <w:lang w:val="en-GB" w:eastAsia="fr-FR"/>
        </w:rPr>
        <w:t>ribolov na mladicu svim sredstvima i u svim vremenskim periodima;</w:t>
      </w:r>
    </w:p>
    <w:p w:rsidR="00D62170" w:rsidRPr="00D62170" w:rsidRDefault="00D62170" w:rsidP="00D62170">
      <w:pPr>
        <w:numPr>
          <w:ilvl w:val="0"/>
          <w:numId w:val="2"/>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contextualSpacing/>
        <w:rPr>
          <w:rFonts w:ascii="Times New Roman" w:eastAsia="Times New Roman" w:hAnsi="Times New Roman" w:cs="Times New Roman"/>
          <w:lang w:val="en-GB" w:eastAsia="fr-FR"/>
        </w:rPr>
      </w:pPr>
      <w:r w:rsidRPr="00D62170">
        <w:rPr>
          <w:rFonts w:ascii="Times New Roman" w:eastAsia="Times New Roman" w:hAnsi="Times New Roman" w:cs="Times New Roman"/>
          <w:lang w:val="en-GB" w:eastAsia="fr-FR"/>
        </w:rPr>
        <w:t xml:space="preserve">ribolova na ostale vrste riba, kao i izlov rakova, u </w:t>
      </w:r>
      <w:r w:rsidRPr="00D62170">
        <w:rPr>
          <w:rFonts w:ascii="Times New Roman" w:eastAsia="Times New Roman" w:hAnsi="Times New Roman" w:cs="Times New Roman"/>
        </w:rPr>
        <w:t>periodu od 1. oktobra do 1. maja;</w:t>
      </w:r>
    </w:p>
    <w:p w:rsidR="00D62170" w:rsidRPr="00D62170" w:rsidRDefault="00D62170" w:rsidP="00D62170">
      <w:pPr>
        <w:numPr>
          <w:ilvl w:val="0"/>
          <w:numId w:val="2"/>
        </w:numPr>
        <w:spacing w:after="0" w:line="240" w:lineRule="auto"/>
        <w:contextualSpacing/>
        <w:jc w:val="both"/>
        <w:rPr>
          <w:rFonts w:ascii="Times New Roman" w:eastAsia="Times New Roman" w:hAnsi="Times New Roman" w:cs="Times New Roman"/>
          <w:lang w:val="en-GB" w:eastAsia="fr-FR"/>
        </w:rPr>
      </w:pPr>
      <w:r w:rsidRPr="00D62170">
        <w:rPr>
          <w:rFonts w:ascii="Times New Roman" w:eastAsia="Times New Roman" w:hAnsi="Times New Roman" w:cs="Times New Roman"/>
          <w:lang w:val="en-GB" w:eastAsia="fr-FR"/>
        </w:rPr>
        <w:t>lov divljači;</w:t>
      </w:r>
    </w:p>
    <w:p w:rsidR="00D62170" w:rsidRPr="00D62170" w:rsidRDefault="00D62170" w:rsidP="00D62170">
      <w:pPr>
        <w:numPr>
          <w:ilvl w:val="0"/>
          <w:numId w:val="2"/>
        </w:numPr>
        <w:spacing w:after="0" w:line="240" w:lineRule="auto"/>
        <w:contextualSpacing/>
        <w:jc w:val="both"/>
        <w:rPr>
          <w:rFonts w:ascii="Times New Roman" w:eastAsia="Times New Roman" w:hAnsi="Times New Roman" w:cs="Times New Roman"/>
          <w:lang w:val="en-GB" w:eastAsia="fr-FR"/>
        </w:rPr>
      </w:pPr>
      <w:r w:rsidRPr="00D62170">
        <w:rPr>
          <w:rFonts w:ascii="Times New Roman" w:eastAsia="Calibri" w:hAnsi="Times New Roman" w:cs="Times New Roman"/>
        </w:rPr>
        <w:t>nekontrolisana sječa šume bez dozvole</w:t>
      </w:r>
      <w:r w:rsidRPr="00D62170">
        <w:rPr>
          <w:rFonts w:ascii="Times New Roman" w:eastAsia="Times New Roman" w:hAnsi="Times New Roman" w:cs="Times New Roman"/>
          <w:lang w:val="en-GB" w:eastAsia="fr-FR"/>
        </w:rPr>
        <w:t>;</w:t>
      </w:r>
    </w:p>
    <w:p w:rsidR="00D62170" w:rsidRPr="00D62170" w:rsidRDefault="00D62170" w:rsidP="00D62170">
      <w:pPr>
        <w:numPr>
          <w:ilvl w:val="0"/>
          <w:numId w:val="2"/>
        </w:numPr>
        <w:spacing w:after="0" w:line="240" w:lineRule="auto"/>
        <w:contextualSpacing/>
        <w:jc w:val="both"/>
        <w:rPr>
          <w:rFonts w:ascii="Times New Roman" w:eastAsia="Times New Roman" w:hAnsi="Times New Roman" w:cs="Times New Roman"/>
          <w:lang w:val="en-GB" w:eastAsia="fr-FR"/>
        </w:rPr>
      </w:pPr>
      <w:r w:rsidRPr="00D62170">
        <w:rPr>
          <w:rFonts w:ascii="Times New Roman" w:eastAsia="Times New Roman" w:hAnsi="Times New Roman" w:cs="Times New Roman"/>
          <w:lang w:val="en-GB" w:eastAsia="fr-FR"/>
        </w:rPr>
        <w:t>akvakultura;</w:t>
      </w:r>
    </w:p>
    <w:p w:rsidR="00D62170" w:rsidRPr="00D62170" w:rsidRDefault="00D62170" w:rsidP="00D62170">
      <w:pPr>
        <w:numPr>
          <w:ilvl w:val="0"/>
          <w:numId w:val="2"/>
        </w:numPr>
        <w:spacing w:after="0" w:line="240" w:lineRule="auto"/>
        <w:contextualSpacing/>
        <w:jc w:val="both"/>
        <w:rPr>
          <w:rFonts w:ascii="Times New Roman" w:eastAsia="Times New Roman" w:hAnsi="Times New Roman" w:cs="Times New Roman"/>
          <w:lang w:val="en-GB" w:eastAsia="fr-FR"/>
        </w:rPr>
      </w:pPr>
      <w:r w:rsidRPr="00D62170">
        <w:rPr>
          <w:rFonts w:ascii="Times New Roman" w:eastAsia="Times New Roman" w:hAnsi="Times New Roman" w:cs="Times New Roman"/>
          <w:lang w:val="en-GB" w:eastAsia="fr-FR"/>
        </w:rPr>
        <w:t>postavljanje ili izgradnja objekata;</w:t>
      </w:r>
    </w:p>
    <w:p w:rsidR="00D62170" w:rsidRPr="00D62170" w:rsidRDefault="00D62170" w:rsidP="00D62170">
      <w:pPr>
        <w:numPr>
          <w:ilvl w:val="0"/>
          <w:numId w:val="2"/>
        </w:numPr>
        <w:spacing w:after="0" w:line="240" w:lineRule="auto"/>
        <w:contextualSpacing/>
        <w:jc w:val="both"/>
        <w:rPr>
          <w:rFonts w:ascii="Times New Roman" w:eastAsia="Times New Roman" w:hAnsi="Times New Roman" w:cs="Times New Roman"/>
          <w:lang w:val="en-GB" w:eastAsia="fr-FR"/>
        </w:rPr>
      </w:pPr>
      <w:r w:rsidRPr="00D62170">
        <w:rPr>
          <w:rFonts w:ascii="Times New Roman" w:eastAsia="Times New Roman" w:hAnsi="Times New Roman" w:cs="Times New Roman"/>
          <w:lang w:val="en-GB" w:eastAsia="fr-FR"/>
        </w:rPr>
        <w:t>promjena namjene površina;</w:t>
      </w:r>
    </w:p>
    <w:p w:rsidR="00D62170" w:rsidRPr="00D62170" w:rsidRDefault="00D62170" w:rsidP="00D62170">
      <w:pPr>
        <w:numPr>
          <w:ilvl w:val="0"/>
          <w:numId w:val="2"/>
        </w:numPr>
        <w:spacing w:after="0" w:line="240" w:lineRule="auto"/>
        <w:contextualSpacing/>
        <w:jc w:val="both"/>
        <w:rPr>
          <w:rFonts w:ascii="Times New Roman" w:eastAsia="Times New Roman" w:hAnsi="Times New Roman" w:cs="Times New Roman"/>
          <w:lang w:val="en-GB" w:eastAsia="fr-FR"/>
        </w:rPr>
      </w:pPr>
      <w:r w:rsidRPr="00D62170">
        <w:rPr>
          <w:rFonts w:ascii="Times New Roman" w:eastAsia="Times New Roman" w:hAnsi="Times New Roman" w:cs="Times New Roman"/>
          <w:lang w:val="en-GB" w:eastAsia="fr-FR"/>
        </w:rPr>
        <w:t>rastjerivanje, hvatanje, uznemiravanje i ubijanje životinjskih i biljnih vrsta;</w:t>
      </w:r>
    </w:p>
    <w:p w:rsidR="00D62170" w:rsidRPr="00D62170" w:rsidRDefault="00D62170" w:rsidP="00D62170">
      <w:pPr>
        <w:numPr>
          <w:ilvl w:val="0"/>
          <w:numId w:val="2"/>
        </w:numPr>
        <w:spacing w:after="0" w:line="240" w:lineRule="auto"/>
        <w:contextualSpacing/>
        <w:jc w:val="both"/>
        <w:rPr>
          <w:rFonts w:ascii="Times New Roman" w:eastAsia="Times New Roman" w:hAnsi="Times New Roman" w:cs="Times New Roman"/>
          <w:lang w:val="en-GB" w:eastAsia="fr-FR"/>
        </w:rPr>
      </w:pPr>
      <w:r w:rsidRPr="00D62170">
        <w:rPr>
          <w:rFonts w:ascii="Times New Roman" w:eastAsia="Times New Roman" w:hAnsi="Times New Roman" w:cs="Times New Roman"/>
          <w:lang w:val="en-GB" w:eastAsia="fr-FR"/>
        </w:rPr>
        <w:t>naseljavanje alohtonih i invazivnih vrsta;</w:t>
      </w:r>
    </w:p>
    <w:p w:rsidR="00D62170" w:rsidRPr="00D62170" w:rsidRDefault="00D62170" w:rsidP="00D62170">
      <w:pPr>
        <w:numPr>
          <w:ilvl w:val="0"/>
          <w:numId w:val="2"/>
        </w:numPr>
        <w:spacing w:after="0" w:line="240" w:lineRule="auto"/>
        <w:contextualSpacing/>
        <w:jc w:val="both"/>
        <w:rPr>
          <w:rFonts w:ascii="Times New Roman" w:eastAsia="Times New Roman" w:hAnsi="Times New Roman" w:cs="Times New Roman"/>
          <w:lang w:val="en-GB" w:eastAsia="fr-FR"/>
        </w:rPr>
      </w:pPr>
      <w:r w:rsidRPr="00D62170">
        <w:rPr>
          <w:rFonts w:ascii="Times New Roman" w:eastAsia="Times New Roman" w:hAnsi="Times New Roman" w:cs="Times New Roman"/>
          <w:lang w:val="en-GB" w:eastAsia="fr-FR"/>
        </w:rPr>
        <w:t>preduzimanje radova koji bi mogli da dovedu do oštećenja vrsta i staništa i arheoloških vrijednosti;</w:t>
      </w:r>
    </w:p>
    <w:p w:rsidR="00D62170" w:rsidRPr="00D62170" w:rsidRDefault="00D62170" w:rsidP="00D62170">
      <w:pPr>
        <w:numPr>
          <w:ilvl w:val="0"/>
          <w:numId w:val="2"/>
        </w:numPr>
        <w:spacing w:after="0" w:line="240" w:lineRule="auto"/>
        <w:contextualSpacing/>
        <w:jc w:val="both"/>
        <w:rPr>
          <w:rFonts w:ascii="Times New Roman" w:eastAsia="Times New Roman" w:hAnsi="Times New Roman" w:cs="Times New Roman"/>
          <w:lang w:val="en-GB" w:eastAsia="fr-FR"/>
        </w:rPr>
      </w:pPr>
      <w:r w:rsidRPr="00D62170">
        <w:rPr>
          <w:rFonts w:ascii="Times New Roman" w:eastAsia="Times New Roman" w:hAnsi="Times New Roman" w:cs="Times New Roman"/>
          <w:lang w:val="en-GB" w:eastAsia="fr-FR"/>
        </w:rPr>
        <w:t>upotreba materija koje mogu da ugroze vitalnost i temeljne prirodne vrijednosti ekosistema;</w:t>
      </w:r>
    </w:p>
    <w:p w:rsidR="00D62170" w:rsidRPr="00D62170" w:rsidRDefault="00D62170" w:rsidP="00D62170">
      <w:pPr>
        <w:numPr>
          <w:ilvl w:val="0"/>
          <w:numId w:val="2"/>
        </w:numPr>
        <w:spacing w:after="0" w:line="240" w:lineRule="auto"/>
        <w:contextualSpacing/>
        <w:jc w:val="both"/>
        <w:rPr>
          <w:rFonts w:ascii="Times New Roman" w:eastAsia="Times New Roman" w:hAnsi="Times New Roman" w:cs="Times New Roman"/>
          <w:lang w:val="en-GB" w:eastAsia="fr-FR"/>
        </w:rPr>
      </w:pPr>
      <w:r w:rsidRPr="00D62170">
        <w:rPr>
          <w:rFonts w:ascii="Times New Roman" w:eastAsia="Times New Roman" w:hAnsi="Times New Roman" w:cs="Times New Roman"/>
          <w:lang w:val="en-GB" w:eastAsia="fr-FR"/>
        </w:rPr>
        <w:t>slučajno ili namjerno odlaganje ili odbacivanje komunalnog i bilo kog drugog otpada;</w:t>
      </w:r>
    </w:p>
    <w:p w:rsidR="00D62170" w:rsidRPr="00D62170" w:rsidRDefault="00D62170" w:rsidP="00D62170">
      <w:pPr>
        <w:numPr>
          <w:ilvl w:val="0"/>
          <w:numId w:val="2"/>
        </w:numPr>
        <w:spacing w:after="0" w:line="240" w:lineRule="auto"/>
        <w:contextualSpacing/>
        <w:jc w:val="both"/>
        <w:rPr>
          <w:rFonts w:ascii="Times New Roman" w:eastAsia="Times New Roman" w:hAnsi="Times New Roman" w:cs="Times New Roman"/>
          <w:lang w:val="en-GB" w:eastAsia="fr-FR"/>
        </w:rPr>
      </w:pPr>
      <w:r w:rsidRPr="00D62170">
        <w:rPr>
          <w:rFonts w:ascii="Times New Roman" w:eastAsia="Times New Roman" w:hAnsi="Times New Roman" w:cs="Times New Roman"/>
          <w:lang w:val="en-GB" w:eastAsia="fr-FR"/>
        </w:rPr>
        <w:t>oštećenje geoloških i geomorfoloških vrijednosti;</w:t>
      </w:r>
    </w:p>
    <w:p w:rsidR="00D62170" w:rsidRPr="00D62170" w:rsidRDefault="00D62170" w:rsidP="00D62170">
      <w:pPr>
        <w:numPr>
          <w:ilvl w:val="0"/>
          <w:numId w:val="2"/>
        </w:numPr>
        <w:spacing w:after="0" w:line="240" w:lineRule="auto"/>
        <w:contextualSpacing/>
        <w:jc w:val="both"/>
        <w:rPr>
          <w:rFonts w:ascii="Times New Roman" w:eastAsia="Times New Roman" w:hAnsi="Times New Roman" w:cs="Times New Roman"/>
          <w:lang w:val="en-GB" w:eastAsia="fr-FR"/>
        </w:rPr>
      </w:pPr>
      <w:r w:rsidRPr="00D62170">
        <w:rPr>
          <w:rFonts w:ascii="Times New Roman" w:eastAsia="Times New Roman" w:hAnsi="Times New Roman" w:cs="Times New Roman"/>
          <w:lang w:val="en-GB" w:eastAsia="fr-FR"/>
        </w:rPr>
        <w:t>osiromašenje prirodnog fonda divljih vrsta;</w:t>
      </w:r>
    </w:p>
    <w:p w:rsidR="00D62170" w:rsidRPr="00D62170" w:rsidRDefault="00D62170" w:rsidP="00D62170">
      <w:pPr>
        <w:numPr>
          <w:ilvl w:val="0"/>
          <w:numId w:val="2"/>
        </w:numPr>
        <w:spacing w:after="0" w:line="240" w:lineRule="auto"/>
        <w:contextualSpacing/>
        <w:jc w:val="both"/>
        <w:rPr>
          <w:rFonts w:ascii="Times New Roman" w:eastAsia="Times New Roman" w:hAnsi="Times New Roman" w:cs="Times New Roman"/>
          <w:lang w:val="en-GB" w:eastAsia="fr-FR"/>
        </w:rPr>
      </w:pPr>
      <w:r w:rsidRPr="00D62170">
        <w:rPr>
          <w:rFonts w:ascii="Times New Roman" w:eastAsia="Times New Roman" w:hAnsi="Times New Roman" w:cs="Times New Roman"/>
          <w:lang w:val="en-GB" w:eastAsia="fr-FR"/>
        </w:rPr>
        <w:t>zagađenje ili ugrožavanje rijeke.</w:t>
      </w:r>
    </w:p>
    <w:p w:rsidR="00D62170" w:rsidRPr="00D62170" w:rsidRDefault="00D62170" w:rsidP="00D62170">
      <w:pPr>
        <w:spacing w:after="0" w:line="240" w:lineRule="auto"/>
        <w:jc w:val="both"/>
        <w:rPr>
          <w:rFonts w:ascii="Times New Roman" w:eastAsia="Times New Roman" w:hAnsi="Times New Roman" w:cs="Times New Roman"/>
          <w:b/>
          <w:highlight w:val="yellow"/>
          <w:u w:val="single"/>
          <w:lang w:val="en-GB"/>
        </w:rPr>
      </w:pPr>
    </w:p>
    <w:p w:rsidR="00D62170" w:rsidRPr="00D62170" w:rsidRDefault="00D62170" w:rsidP="00D62170">
      <w:pPr>
        <w:spacing w:after="0" w:line="240" w:lineRule="auto"/>
        <w:rPr>
          <w:rFonts w:ascii="Times New Roman" w:eastAsia="Times New Roman" w:hAnsi="Times New Roman" w:cs="Times New Roman"/>
          <w:b/>
          <w:u w:val="single"/>
          <w:lang w:val="en-GB"/>
        </w:rPr>
      </w:pPr>
      <w:r>
        <w:rPr>
          <w:rFonts w:ascii="Times New Roman" w:eastAsia="Times New Roman" w:hAnsi="Times New Roman" w:cs="Times New Roman"/>
          <w:b/>
          <w:u w:val="single"/>
          <w:lang w:val="en-GB"/>
        </w:rPr>
        <w:t xml:space="preserve">(8) </w:t>
      </w:r>
      <w:r w:rsidRPr="00D62170">
        <w:rPr>
          <w:rFonts w:ascii="Times New Roman" w:eastAsia="Times New Roman" w:hAnsi="Times New Roman" w:cs="Times New Roman"/>
          <w:b/>
          <w:u w:val="single"/>
          <w:lang w:val="en-GB"/>
        </w:rPr>
        <w:t xml:space="preserve">Dozvoljene </w:t>
      </w:r>
      <w:r w:rsidRPr="00D62170">
        <w:rPr>
          <w:rFonts w:ascii="Times New Roman" w:eastAsia="Times New Roman" w:hAnsi="Times New Roman" w:cs="Times New Roman"/>
          <w:u w:val="single"/>
          <w:lang w:val="en-GB"/>
        </w:rPr>
        <w:t>aktivnosti u djelovima zaštićenog područja sa režimom</w:t>
      </w:r>
      <w:r w:rsidRPr="00D62170">
        <w:rPr>
          <w:rFonts w:ascii="Times New Roman" w:eastAsia="Times New Roman" w:hAnsi="Times New Roman" w:cs="Times New Roman"/>
          <w:b/>
          <w:u w:val="single"/>
          <w:lang w:val="en-GB"/>
        </w:rPr>
        <w:t xml:space="preserve"> zaštite III stepena su:</w:t>
      </w:r>
    </w:p>
    <w:p w:rsidR="00D62170" w:rsidRPr="00D62170" w:rsidRDefault="00D62170" w:rsidP="00D62170">
      <w:pPr>
        <w:spacing w:after="0" w:line="240" w:lineRule="auto"/>
        <w:contextualSpacing/>
        <w:jc w:val="both"/>
        <w:rPr>
          <w:rFonts w:ascii="Times New Roman" w:eastAsia="Times New Roman" w:hAnsi="Times New Roman" w:cs="Times New Roman"/>
          <w:lang w:val="en-GB" w:eastAsia="fr-FR"/>
        </w:rPr>
      </w:pPr>
    </w:p>
    <w:p w:rsidR="00D62170" w:rsidRPr="00D62170" w:rsidRDefault="00D62170" w:rsidP="00D62170">
      <w:pPr>
        <w:numPr>
          <w:ilvl w:val="0"/>
          <w:numId w:val="4"/>
        </w:numPr>
        <w:spacing w:after="0" w:line="240" w:lineRule="auto"/>
        <w:contextualSpacing/>
        <w:jc w:val="both"/>
        <w:rPr>
          <w:rFonts w:ascii="Times New Roman" w:eastAsia="Times New Roman" w:hAnsi="Times New Roman" w:cs="Times New Roman"/>
          <w:lang w:val="en-GB" w:eastAsia="fr-FR"/>
        </w:rPr>
      </w:pPr>
      <w:r w:rsidRPr="00D62170">
        <w:rPr>
          <w:rFonts w:ascii="Times New Roman" w:eastAsia="Times New Roman" w:hAnsi="Times New Roman" w:cs="Times New Roman"/>
          <w:lang w:val="en-GB" w:eastAsia="fr-FR"/>
        </w:rPr>
        <w:t>uređenje i korišćenje pješačkih i rekreativnih staza na kopnu;</w:t>
      </w:r>
    </w:p>
    <w:p w:rsidR="00D62170" w:rsidRPr="00D62170" w:rsidRDefault="00D62170" w:rsidP="00D62170">
      <w:pPr>
        <w:numPr>
          <w:ilvl w:val="0"/>
          <w:numId w:val="4"/>
        </w:numPr>
        <w:spacing w:after="0" w:line="240" w:lineRule="auto"/>
        <w:contextualSpacing/>
        <w:jc w:val="both"/>
        <w:rPr>
          <w:rFonts w:ascii="Times New Roman" w:eastAsia="Times New Roman" w:hAnsi="Times New Roman" w:cs="Times New Roman"/>
          <w:lang w:val="en-GB" w:eastAsia="fr-FR"/>
        </w:rPr>
      </w:pPr>
      <w:r w:rsidRPr="00D62170">
        <w:rPr>
          <w:rFonts w:ascii="Times New Roman" w:eastAsia="Times New Roman" w:hAnsi="Times New Roman" w:cs="Times New Roman"/>
          <w:lang w:val="en-GB" w:eastAsia="fr-FR"/>
        </w:rPr>
        <w:t>razvijanje naselja i prateća infrastruktura u mjeri u kojoj se ne izaziva narušavanje osnovnih vrijednosti područja;</w:t>
      </w:r>
    </w:p>
    <w:p w:rsidR="00D62170" w:rsidRPr="00D62170" w:rsidRDefault="00D62170" w:rsidP="00D62170">
      <w:pPr>
        <w:numPr>
          <w:ilvl w:val="0"/>
          <w:numId w:val="4"/>
        </w:numPr>
        <w:spacing w:after="0" w:line="240" w:lineRule="auto"/>
        <w:contextualSpacing/>
        <w:jc w:val="both"/>
        <w:rPr>
          <w:rFonts w:ascii="Times New Roman" w:eastAsia="Times New Roman" w:hAnsi="Times New Roman" w:cs="Times New Roman"/>
          <w:lang w:val="en-GB" w:eastAsia="fr-FR"/>
        </w:rPr>
      </w:pPr>
      <w:r w:rsidRPr="00D62170">
        <w:rPr>
          <w:rFonts w:ascii="Times New Roman" w:eastAsia="Times New Roman" w:hAnsi="Times New Roman" w:cs="Times New Roman"/>
          <w:lang w:val="en-GB" w:eastAsia="fr-FR"/>
        </w:rPr>
        <w:t>vršenje radova na uređenju objekata kulturno-istorijskog nasljeđa i tradicionalne gradnje; - sprovoditi očuvanja tradicionalnih djelatnosti lokalnog stanovništva;</w:t>
      </w:r>
    </w:p>
    <w:p w:rsidR="00D62170" w:rsidRPr="00D62170" w:rsidRDefault="00D62170" w:rsidP="00D62170">
      <w:pPr>
        <w:numPr>
          <w:ilvl w:val="0"/>
          <w:numId w:val="4"/>
        </w:numPr>
        <w:spacing w:after="0" w:line="240" w:lineRule="auto"/>
        <w:contextualSpacing/>
        <w:jc w:val="both"/>
        <w:rPr>
          <w:rFonts w:ascii="Times New Roman" w:eastAsia="Times New Roman" w:hAnsi="Times New Roman" w:cs="Times New Roman"/>
          <w:lang w:val="en-GB" w:eastAsia="fr-FR"/>
        </w:rPr>
      </w:pPr>
      <w:r w:rsidRPr="00D62170">
        <w:rPr>
          <w:rFonts w:ascii="Times New Roman" w:eastAsia="Times New Roman" w:hAnsi="Times New Roman" w:cs="Times New Roman"/>
          <w:lang w:val="en-GB" w:eastAsia="fr-FR"/>
        </w:rPr>
        <w:t>intervencije radi restauracije, revitalizacije i unapređenja zaštićenog područja;</w:t>
      </w:r>
    </w:p>
    <w:p w:rsidR="00D62170" w:rsidRPr="00D62170" w:rsidRDefault="00D62170" w:rsidP="00D62170">
      <w:pPr>
        <w:numPr>
          <w:ilvl w:val="0"/>
          <w:numId w:val="4"/>
        </w:numPr>
        <w:spacing w:after="0" w:line="240" w:lineRule="auto"/>
        <w:contextualSpacing/>
        <w:jc w:val="both"/>
        <w:rPr>
          <w:rFonts w:ascii="Times New Roman" w:eastAsia="Times New Roman" w:hAnsi="Times New Roman" w:cs="Times New Roman"/>
          <w:lang w:val="en-GB" w:eastAsia="fr-FR"/>
        </w:rPr>
      </w:pPr>
      <w:r w:rsidRPr="00D62170">
        <w:rPr>
          <w:rFonts w:ascii="Times New Roman" w:eastAsia="Times New Roman" w:hAnsi="Times New Roman" w:cs="Times New Roman"/>
          <w:lang w:val="en-GB" w:eastAsia="fr-FR"/>
        </w:rPr>
        <w:t>naučna istraživanja i praćenje prirodnih procesa;</w:t>
      </w:r>
    </w:p>
    <w:p w:rsidR="00D62170" w:rsidRPr="00D62170" w:rsidRDefault="00D62170" w:rsidP="00D62170">
      <w:pPr>
        <w:numPr>
          <w:ilvl w:val="0"/>
          <w:numId w:val="4"/>
        </w:numPr>
        <w:spacing w:after="0" w:line="240" w:lineRule="auto"/>
        <w:contextualSpacing/>
        <w:jc w:val="both"/>
        <w:rPr>
          <w:rFonts w:ascii="Times New Roman" w:eastAsia="Times New Roman" w:hAnsi="Times New Roman" w:cs="Times New Roman"/>
          <w:lang w:val="en-GB" w:eastAsia="fr-FR"/>
        </w:rPr>
      </w:pPr>
      <w:r w:rsidRPr="00D62170">
        <w:rPr>
          <w:rFonts w:ascii="Times New Roman" w:eastAsia="Times New Roman" w:hAnsi="Times New Roman" w:cs="Times New Roman"/>
          <w:lang w:val="en-GB" w:eastAsia="fr-FR"/>
        </w:rPr>
        <w:t xml:space="preserve">sprovođenje zaštitnih i sanacionih mjera; </w:t>
      </w:r>
    </w:p>
    <w:p w:rsidR="00D62170" w:rsidRPr="00D62170" w:rsidRDefault="00D62170" w:rsidP="00D62170">
      <w:pPr>
        <w:numPr>
          <w:ilvl w:val="0"/>
          <w:numId w:val="4"/>
        </w:numPr>
        <w:spacing w:after="0" w:line="240" w:lineRule="auto"/>
        <w:contextualSpacing/>
        <w:jc w:val="both"/>
        <w:rPr>
          <w:rFonts w:ascii="Times New Roman" w:eastAsia="Times New Roman" w:hAnsi="Times New Roman" w:cs="Times New Roman"/>
          <w:lang w:val="en-GB" w:eastAsia="fr-FR"/>
        </w:rPr>
      </w:pPr>
      <w:r w:rsidRPr="00D62170">
        <w:rPr>
          <w:rFonts w:ascii="Times New Roman" w:eastAsia="Times New Roman" w:hAnsi="Times New Roman" w:cs="Times New Roman"/>
          <w:lang w:val="en-GB" w:eastAsia="fr-FR"/>
        </w:rPr>
        <w:t>selektivno i ograničeno korišćenje prirodnih resursa, i to: (i) korišćenje šuma u skladu sa važećim programima gazdovanja šumama (za djelove gazdinskih jedinica Kovren, Otilovići - Obarde i Kozička Rijeka koji ulaze u sastav III zone zaštite) (ii) lov divljači, u skladu sa propisima koji reguliše Zakon o lovstvu.</w:t>
      </w:r>
    </w:p>
    <w:p w:rsidR="00D62170" w:rsidRPr="00D62170" w:rsidRDefault="00D62170" w:rsidP="00D62170">
      <w:pPr>
        <w:spacing w:after="0" w:line="240" w:lineRule="auto"/>
        <w:jc w:val="both"/>
        <w:rPr>
          <w:rFonts w:ascii="Times New Roman" w:eastAsia="Times New Roman" w:hAnsi="Times New Roman" w:cs="Times New Roman"/>
          <w:b/>
          <w:u w:val="single"/>
          <w:lang w:val="en-GB"/>
        </w:rPr>
      </w:pPr>
      <w:r>
        <w:rPr>
          <w:rFonts w:ascii="Times New Roman" w:eastAsia="Times New Roman" w:hAnsi="Times New Roman" w:cs="Times New Roman"/>
          <w:b/>
          <w:u w:val="single"/>
          <w:lang w:val="en-GB"/>
        </w:rPr>
        <w:t xml:space="preserve">(9) </w:t>
      </w:r>
      <w:r w:rsidRPr="00D62170">
        <w:rPr>
          <w:rFonts w:ascii="Times New Roman" w:eastAsia="Times New Roman" w:hAnsi="Times New Roman" w:cs="Times New Roman"/>
          <w:b/>
          <w:u w:val="single"/>
          <w:lang w:val="en-GB"/>
        </w:rPr>
        <w:t xml:space="preserve">Zabranjene </w:t>
      </w:r>
      <w:r w:rsidRPr="00D62170">
        <w:rPr>
          <w:rFonts w:ascii="Times New Roman" w:eastAsia="Times New Roman" w:hAnsi="Times New Roman" w:cs="Times New Roman"/>
          <w:u w:val="single"/>
          <w:lang w:val="en-GB"/>
        </w:rPr>
        <w:t>aktivnosti u djelovima zaštićenog područja sa režimom zaštite</w:t>
      </w:r>
      <w:r w:rsidRPr="00D62170">
        <w:rPr>
          <w:rFonts w:ascii="Times New Roman" w:eastAsia="Times New Roman" w:hAnsi="Times New Roman" w:cs="Times New Roman"/>
          <w:b/>
          <w:u w:val="single"/>
          <w:lang w:val="en-GB"/>
        </w:rPr>
        <w:t xml:space="preserve"> III stepena su:</w:t>
      </w:r>
    </w:p>
    <w:p w:rsidR="00D62170" w:rsidRPr="00D62170" w:rsidRDefault="00D62170" w:rsidP="00D62170">
      <w:pPr>
        <w:numPr>
          <w:ilvl w:val="0"/>
          <w:numId w:val="3"/>
        </w:numPr>
        <w:spacing w:after="0" w:line="240" w:lineRule="auto"/>
        <w:ind w:left="928"/>
        <w:contextualSpacing/>
        <w:jc w:val="both"/>
        <w:rPr>
          <w:rFonts w:ascii="Times New Roman" w:eastAsia="Times New Roman" w:hAnsi="Times New Roman" w:cs="Times New Roman"/>
          <w:lang w:val="en-GB"/>
        </w:rPr>
      </w:pPr>
      <w:r w:rsidRPr="00D62170">
        <w:rPr>
          <w:rFonts w:ascii="Times New Roman" w:eastAsia="Times New Roman" w:hAnsi="Times New Roman" w:cs="Times New Roman"/>
          <w:lang w:val="en-GB"/>
        </w:rPr>
        <w:t>postavljanje ili izgradnja objekata koji zagađuju, oštećuju ili ugrožavanje riječni ekosistem, prirodna staništa i vrste;</w:t>
      </w:r>
    </w:p>
    <w:p w:rsidR="00D62170" w:rsidRPr="00D62170" w:rsidRDefault="00D62170" w:rsidP="00D62170">
      <w:pPr>
        <w:numPr>
          <w:ilvl w:val="0"/>
          <w:numId w:val="3"/>
        </w:numPr>
        <w:spacing w:after="0" w:line="240" w:lineRule="auto"/>
        <w:ind w:left="928"/>
        <w:contextualSpacing/>
        <w:jc w:val="both"/>
        <w:rPr>
          <w:rFonts w:ascii="Times New Roman" w:eastAsia="Times New Roman" w:hAnsi="Times New Roman" w:cs="Times New Roman"/>
          <w:lang w:val="en-GB"/>
        </w:rPr>
      </w:pPr>
      <w:r w:rsidRPr="00D62170">
        <w:rPr>
          <w:rFonts w:ascii="Times New Roman" w:eastAsia="Times New Roman" w:hAnsi="Times New Roman" w:cs="Times New Roman"/>
          <w:lang w:val="en-GB"/>
        </w:rPr>
        <w:t>promjena namjene površina;</w:t>
      </w:r>
    </w:p>
    <w:p w:rsidR="00D62170" w:rsidRPr="00D62170" w:rsidRDefault="00D62170" w:rsidP="00D62170">
      <w:pPr>
        <w:numPr>
          <w:ilvl w:val="0"/>
          <w:numId w:val="3"/>
        </w:numPr>
        <w:spacing w:after="0" w:line="240" w:lineRule="auto"/>
        <w:ind w:left="928"/>
        <w:contextualSpacing/>
        <w:jc w:val="both"/>
        <w:rPr>
          <w:rFonts w:ascii="Times New Roman" w:eastAsia="Times New Roman" w:hAnsi="Times New Roman" w:cs="Times New Roman"/>
          <w:lang w:val="en-GB"/>
        </w:rPr>
      </w:pPr>
      <w:r w:rsidRPr="00D62170">
        <w:rPr>
          <w:rFonts w:ascii="Times New Roman" w:eastAsia="Times New Roman" w:hAnsi="Times New Roman" w:cs="Times New Roman"/>
          <w:lang w:val="en-GB"/>
        </w:rPr>
        <w:t>rastjerivanje, hvatanje, uznemiravanje i ubijanje zaštićenih životinjskih vrsta;</w:t>
      </w:r>
    </w:p>
    <w:p w:rsidR="00D62170" w:rsidRPr="00D62170" w:rsidRDefault="00D62170" w:rsidP="00D62170">
      <w:pPr>
        <w:numPr>
          <w:ilvl w:val="0"/>
          <w:numId w:val="3"/>
        </w:numPr>
        <w:spacing w:after="0" w:line="240" w:lineRule="auto"/>
        <w:ind w:left="928"/>
        <w:contextualSpacing/>
        <w:jc w:val="both"/>
        <w:rPr>
          <w:rFonts w:ascii="Times New Roman" w:eastAsia="Times New Roman" w:hAnsi="Times New Roman" w:cs="Times New Roman"/>
          <w:lang w:val="en-GB"/>
        </w:rPr>
      </w:pPr>
      <w:r w:rsidRPr="00D62170">
        <w:rPr>
          <w:rFonts w:ascii="Times New Roman" w:eastAsia="Times New Roman" w:hAnsi="Times New Roman" w:cs="Times New Roman"/>
          <w:lang w:val="en-GB"/>
        </w:rPr>
        <w:t>naseljavanje alohtonih vrsta;</w:t>
      </w:r>
    </w:p>
    <w:p w:rsidR="00D62170" w:rsidRDefault="00D62170" w:rsidP="00996739">
      <w:pPr>
        <w:spacing w:after="0" w:line="240" w:lineRule="auto"/>
        <w:jc w:val="both"/>
        <w:rPr>
          <w:rFonts w:ascii="Times New Roman" w:eastAsia="Calibri" w:hAnsi="Times New Roman" w:cs="Times New Roman"/>
          <w:lang w:val="en-GB"/>
        </w:rPr>
      </w:pPr>
    </w:p>
    <w:p w:rsidR="001453A7" w:rsidRPr="004F1C53" w:rsidRDefault="001453A7" w:rsidP="001453A7">
      <w:pPr>
        <w:spacing w:after="0" w:line="240" w:lineRule="auto"/>
        <w:ind w:firstLine="709"/>
        <w:jc w:val="both"/>
        <w:rPr>
          <w:rFonts w:ascii="Times New Roman" w:eastAsia="Calibri" w:hAnsi="Times New Roman" w:cs="Times New Roman"/>
          <w:highlight w:val="yellow"/>
          <w:u w:val="single"/>
          <w:lang w:val="en-GB"/>
        </w:rPr>
      </w:pPr>
    </w:p>
    <w:p w:rsidR="001453A7" w:rsidRPr="001453A7" w:rsidRDefault="001453A7" w:rsidP="001453A7">
      <w:pPr>
        <w:spacing w:after="0" w:line="240" w:lineRule="auto"/>
        <w:jc w:val="center"/>
        <w:rPr>
          <w:rFonts w:ascii="Times New Roman" w:eastAsia="Calibri" w:hAnsi="Times New Roman" w:cs="Times New Roman"/>
          <w:b/>
          <w:bCs/>
          <w:lang w:val="en-GB"/>
        </w:rPr>
      </w:pPr>
      <w:r w:rsidRPr="001453A7">
        <w:rPr>
          <w:rFonts w:ascii="Times New Roman" w:eastAsia="Calibri" w:hAnsi="Times New Roman" w:cs="Times New Roman"/>
          <w:b/>
          <w:bCs/>
          <w:lang w:val="en-GB"/>
        </w:rPr>
        <w:t>Mjere zaštite</w:t>
      </w:r>
    </w:p>
    <w:p w:rsidR="004F7401" w:rsidRDefault="004F7401" w:rsidP="001453A7">
      <w:pPr>
        <w:spacing w:after="0" w:line="240" w:lineRule="auto"/>
        <w:jc w:val="center"/>
        <w:rPr>
          <w:rFonts w:ascii="Times New Roman" w:eastAsia="Calibri" w:hAnsi="Times New Roman" w:cs="Times New Roman"/>
          <w:b/>
          <w:bCs/>
          <w:lang w:val="en-GB"/>
        </w:rPr>
      </w:pPr>
    </w:p>
    <w:p w:rsidR="001453A7" w:rsidRDefault="001453A7" w:rsidP="001453A7">
      <w:pPr>
        <w:spacing w:after="0" w:line="240" w:lineRule="auto"/>
        <w:jc w:val="center"/>
        <w:rPr>
          <w:rFonts w:ascii="Times New Roman" w:eastAsia="Calibri" w:hAnsi="Times New Roman" w:cs="Times New Roman"/>
          <w:b/>
          <w:bCs/>
          <w:lang w:val="en-GB"/>
        </w:rPr>
      </w:pPr>
      <w:r w:rsidRPr="00E97517">
        <w:rPr>
          <w:rFonts w:ascii="Times New Roman" w:eastAsia="Calibri" w:hAnsi="Times New Roman" w:cs="Times New Roman"/>
          <w:b/>
          <w:bCs/>
          <w:lang w:val="en-GB"/>
        </w:rPr>
        <w:t xml:space="preserve">Član </w:t>
      </w:r>
      <w:r w:rsidR="008C3013">
        <w:rPr>
          <w:rFonts w:ascii="Times New Roman" w:eastAsia="Calibri" w:hAnsi="Times New Roman" w:cs="Times New Roman"/>
          <w:b/>
          <w:bCs/>
          <w:lang w:val="en-GB"/>
        </w:rPr>
        <w:t>6</w:t>
      </w:r>
    </w:p>
    <w:p w:rsidR="00C162AE" w:rsidRDefault="00C162AE" w:rsidP="001453A7">
      <w:pPr>
        <w:spacing w:after="0" w:line="240" w:lineRule="auto"/>
        <w:jc w:val="center"/>
        <w:rPr>
          <w:rFonts w:ascii="Times New Roman" w:eastAsia="Calibri" w:hAnsi="Times New Roman" w:cs="Times New Roman"/>
          <w:b/>
          <w:bCs/>
          <w:lang w:val="en-GB"/>
        </w:rPr>
      </w:pPr>
    </w:p>
    <w:p w:rsidR="00C162AE" w:rsidRPr="00C162AE" w:rsidRDefault="004F7401" w:rsidP="00C162AE">
      <w:pPr>
        <w:spacing w:after="0" w:line="240" w:lineRule="auto"/>
        <w:ind w:firstLine="709"/>
        <w:jc w:val="both"/>
        <w:rPr>
          <w:rFonts w:ascii="Times New Roman" w:eastAsia="Calibri" w:hAnsi="Times New Roman" w:cs="Times New Roman"/>
          <w:lang w:val="en-GB"/>
        </w:rPr>
      </w:pPr>
      <w:r>
        <w:rPr>
          <w:rFonts w:ascii="Times New Roman" w:eastAsia="Calibri" w:hAnsi="Times New Roman" w:cs="Times New Roman"/>
          <w:lang w:val="en-GB"/>
        </w:rPr>
        <w:t>(I</w:t>
      </w:r>
      <w:r w:rsidR="00C162AE" w:rsidRPr="00C162AE">
        <w:rPr>
          <w:rFonts w:ascii="Times New Roman" w:eastAsia="Calibri" w:hAnsi="Times New Roman" w:cs="Times New Roman"/>
          <w:lang w:val="en-GB"/>
        </w:rPr>
        <w:t xml:space="preserve">) Na teritoriji </w:t>
      </w:r>
      <w:r w:rsidR="00B06A38">
        <w:rPr>
          <w:rFonts w:ascii="Times New Roman" w:eastAsia="Calibri" w:hAnsi="Times New Roman" w:cs="Times New Roman"/>
          <w:lang w:val="en-GB"/>
        </w:rPr>
        <w:t xml:space="preserve">Spomenik </w:t>
      </w:r>
      <w:r w:rsidR="00C162AE" w:rsidRPr="00C162AE">
        <w:rPr>
          <w:rFonts w:ascii="Times New Roman" w:eastAsia="Calibri" w:hAnsi="Times New Roman" w:cs="Times New Roman"/>
          <w:lang w:val="en-GB"/>
        </w:rPr>
        <w:t>prirode "</w:t>
      </w:r>
      <w:r w:rsidR="00C162AE" w:rsidRPr="00F339F0">
        <w:rPr>
          <w:rFonts w:ascii="Times New Roman" w:eastAsia="Calibri" w:hAnsi="Times New Roman" w:cs="Times New Roman"/>
          <w:lang w:val="sr-Latn-ME"/>
        </w:rPr>
        <w:t xml:space="preserve"> </w:t>
      </w:r>
      <w:r w:rsidR="000B43F0">
        <w:rPr>
          <w:rFonts w:ascii="Times New Roman" w:eastAsia="Calibri" w:hAnsi="Times New Roman" w:cs="Times New Roman"/>
          <w:lang w:val="sr-Latn-ME"/>
        </w:rPr>
        <w:t xml:space="preserve">Đalovića klisura </w:t>
      </w:r>
      <w:r w:rsidR="00C162AE" w:rsidRPr="00C162AE">
        <w:rPr>
          <w:rFonts w:ascii="Times New Roman" w:eastAsia="Calibri" w:hAnsi="Times New Roman" w:cs="Times New Roman"/>
          <w:lang w:val="en-GB"/>
        </w:rPr>
        <w:t>zabranjeno je:</w:t>
      </w:r>
    </w:p>
    <w:p w:rsidR="00C162AE" w:rsidRPr="00C162AE" w:rsidRDefault="00C162AE" w:rsidP="00C162AE">
      <w:pPr>
        <w:spacing w:after="0" w:line="240" w:lineRule="auto"/>
        <w:ind w:firstLine="709"/>
        <w:jc w:val="both"/>
        <w:rPr>
          <w:rFonts w:ascii="Times New Roman" w:eastAsia="Calibri" w:hAnsi="Times New Roman" w:cs="Times New Roman"/>
          <w:lang w:val="en-GB"/>
        </w:rPr>
      </w:pPr>
      <w:r w:rsidRPr="00C162AE">
        <w:rPr>
          <w:rFonts w:ascii="Times New Roman" w:eastAsia="Calibri" w:hAnsi="Times New Roman" w:cs="Times New Roman"/>
          <w:lang w:val="en-GB"/>
        </w:rPr>
        <w:t>1) sakupljanje, uništavanje i promet zaštićenih vrsta biljaka i životinja;</w:t>
      </w:r>
    </w:p>
    <w:p w:rsidR="00C162AE" w:rsidRPr="00C162AE" w:rsidRDefault="00C162AE" w:rsidP="00C162AE">
      <w:pPr>
        <w:spacing w:after="0" w:line="240" w:lineRule="auto"/>
        <w:ind w:firstLine="709"/>
        <w:jc w:val="both"/>
        <w:rPr>
          <w:rFonts w:ascii="Times New Roman" w:eastAsia="Calibri" w:hAnsi="Times New Roman" w:cs="Times New Roman"/>
          <w:lang w:val="en-GB"/>
        </w:rPr>
      </w:pPr>
      <w:r w:rsidRPr="00C162AE">
        <w:rPr>
          <w:rFonts w:ascii="Times New Roman" w:eastAsia="Calibri" w:hAnsi="Times New Roman" w:cs="Times New Roman"/>
          <w:lang w:val="en-GB"/>
        </w:rPr>
        <w:t>2) hvatanje, odnosno ubijanje, uznemiravanje vrsta životinja, naročito u vrijeme razmnožavanja, podizanja mladih, hibernacije;</w:t>
      </w:r>
    </w:p>
    <w:p w:rsidR="00C162AE" w:rsidRPr="00C162AE" w:rsidRDefault="00C162AE" w:rsidP="00C162AE">
      <w:pPr>
        <w:spacing w:after="0" w:line="240" w:lineRule="auto"/>
        <w:ind w:firstLine="709"/>
        <w:jc w:val="both"/>
        <w:rPr>
          <w:rFonts w:ascii="Times New Roman" w:eastAsia="Calibri" w:hAnsi="Times New Roman" w:cs="Times New Roman"/>
          <w:lang w:val="en-GB"/>
        </w:rPr>
      </w:pPr>
      <w:r w:rsidRPr="00C162AE">
        <w:rPr>
          <w:rFonts w:ascii="Times New Roman" w:eastAsia="Calibri" w:hAnsi="Times New Roman" w:cs="Times New Roman"/>
          <w:lang w:val="en-GB"/>
        </w:rPr>
        <w:t>3) unošenje</w:t>
      </w:r>
      <w:r w:rsidR="003E58D1" w:rsidRPr="003E58D1">
        <w:rPr>
          <w:rFonts w:ascii="Times New Roman" w:eastAsia="Calibri" w:hAnsi="Times New Roman" w:cs="Times New Roman"/>
          <w:lang w:val="en-GB"/>
        </w:rPr>
        <w:t xml:space="preserve"> alohtonih</w:t>
      </w:r>
      <w:r w:rsidRPr="00C162AE">
        <w:rPr>
          <w:rFonts w:ascii="Times New Roman" w:eastAsia="Calibri" w:hAnsi="Times New Roman" w:cs="Times New Roman"/>
          <w:lang w:val="en-GB"/>
        </w:rPr>
        <w:t xml:space="preserve"> </w:t>
      </w:r>
      <w:r w:rsidR="003E58D1" w:rsidRPr="003E58D1">
        <w:rPr>
          <w:rFonts w:ascii="Times New Roman" w:eastAsia="Calibri" w:hAnsi="Times New Roman" w:cs="Times New Roman"/>
          <w:lang w:val="en-GB"/>
        </w:rPr>
        <w:t xml:space="preserve">životinjskih vrsta </w:t>
      </w:r>
      <w:r w:rsidRPr="00C162AE">
        <w:rPr>
          <w:rFonts w:ascii="Times New Roman" w:eastAsia="Calibri" w:hAnsi="Times New Roman" w:cs="Times New Roman"/>
          <w:lang w:val="en-GB"/>
        </w:rPr>
        <w:t>i gljiva;</w:t>
      </w:r>
    </w:p>
    <w:p w:rsidR="00C162AE" w:rsidRPr="00C162AE" w:rsidRDefault="00C162AE" w:rsidP="00C162AE">
      <w:pPr>
        <w:spacing w:after="0" w:line="240" w:lineRule="auto"/>
        <w:ind w:firstLine="709"/>
        <w:jc w:val="both"/>
        <w:rPr>
          <w:rFonts w:ascii="Times New Roman" w:eastAsia="Calibri" w:hAnsi="Times New Roman" w:cs="Times New Roman"/>
          <w:lang w:val="en-GB"/>
        </w:rPr>
      </w:pPr>
      <w:r w:rsidRPr="00C162AE">
        <w:rPr>
          <w:rFonts w:ascii="Times New Roman" w:eastAsia="Calibri" w:hAnsi="Times New Roman" w:cs="Times New Roman"/>
          <w:lang w:val="en-GB"/>
        </w:rPr>
        <w:t>4) branje, sakupljanje i korišćenje vrsta biljaka, u mjeri u kojoj se može ugroziti brojnost njihovih populacija;</w:t>
      </w:r>
    </w:p>
    <w:p w:rsidR="00837045" w:rsidRDefault="00C162AE" w:rsidP="00C162AE">
      <w:pPr>
        <w:spacing w:after="0" w:line="240" w:lineRule="auto"/>
        <w:ind w:firstLine="709"/>
        <w:jc w:val="both"/>
        <w:rPr>
          <w:rFonts w:ascii="Times New Roman" w:eastAsia="Calibri" w:hAnsi="Times New Roman" w:cs="Times New Roman"/>
          <w:lang w:val="en-GB"/>
        </w:rPr>
      </w:pPr>
      <w:r w:rsidRPr="00837045">
        <w:rPr>
          <w:rFonts w:ascii="Times New Roman" w:eastAsia="Calibri" w:hAnsi="Times New Roman" w:cs="Times New Roman"/>
          <w:lang w:val="en-GB"/>
        </w:rPr>
        <w:t xml:space="preserve">5) ostale aktivnosti iz člana </w:t>
      </w:r>
    </w:p>
    <w:p w:rsidR="00C162AE" w:rsidRPr="00C162AE" w:rsidRDefault="004F7401" w:rsidP="00C162AE">
      <w:pPr>
        <w:spacing w:after="0" w:line="240" w:lineRule="auto"/>
        <w:ind w:firstLine="709"/>
        <w:jc w:val="both"/>
        <w:rPr>
          <w:rFonts w:ascii="Times New Roman" w:eastAsia="Calibri" w:hAnsi="Times New Roman" w:cs="Times New Roman"/>
          <w:lang w:val="en-GB"/>
        </w:rPr>
      </w:pPr>
      <w:r>
        <w:rPr>
          <w:rFonts w:ascii="Times New Roman" w:eastAsia="Calibri" w:hAnsi="Times New Roman" w:cs="Times New Roman"/>
          <w:lang w:val="en-GB"/>
        </w:rPr>
        <w:t>(II</w:t>
      </w:r>
      <w:r w:rsidR="00C162AE" w:rsidRPr="00C162AE">
        <w:rPr>
          <w:rFonts w:ascii="Times New Roman" w:eastAsia="Calibri" w:hAnsi="Times New Roman" w:cs="Times New Roman"/>
          <w:lang w:val="en-GB"/>
        </w:rPr>
        <w:t>) Zaštita ekosistema ostvaruje se sprovođenjem mjera očuvanja njihovog sastava, strukture i funkcije, kao i bioti</w:t>
      </w:r>
      <w:r w:rsidR="00C162AE" w:rsidRPr="00C162AE">
        <w:rPr>
          <w:rFonts w:ascii="Times New Roman" w:eastAsia="Calibri" w:hAnsi="Times New Roman" w:cs="Times New Roman"/>
          <w:b/>
          <w:lang w:val="en-GB"/>
        </w:rPr>
        <w:t>č</w:t>
      </w:r>
      <w:r w:rsidR="00C162AE" w:rsidRPr="00C162AE">
        <w:rPr>
          <w:rFonts w:ascii="Times New Roman" w:eastAsia="Calibri" w:hAnsi="Times New Roman" w:cs="Times New Roman"/>
          <w:lang w:val="en-GB"/>
        </w:rPr>
        <w:t>ke i abiotičke komponente.</w:t>
      </w:r>
    </w:p>
    <w:p w:rsidR="00C162AE" w:rsidRPr="00C162AE" w:rsidRDefault="004F7401" w:rsidP="00C162AE">
      <w:pPr>
        <w:spacing w:after="0" w:line="240" w:lineRule="auto"/>
        <w:ind w:firstLine="709"/>
        <w:jc w:val="both"/>
        <w:rPr>
          <w:rFonts w:ascii="Times New Roman" w:eastAsia="Calibri" w:hAnsi="Times New Roman" w:cs="Times New Roman"/>
          <w:lang w:val="en-GB"/>
        </w:rPr>
      </w:pPr>
      <w:r>
        <w:rPr>
          <w:rFonts w:ascii="Times New Roman" w:eastAsia="Calibri" w:hAnsi="Times New Roman" w:cs="Times New Roman"/>
          <w:lang w:val="en-GB"/>
        </w:rPr>
        <w:t>(III</w:t>
      </w:r>
      <w:r w:rsidR="00C162AE" w:rsidRPr="00C162AE">
        <w:rPr>
          <w:rFonts w:ascii="Times New Roman" w:eastAsia="Calibri" w:hAnsi="Times New Roman" w:cs="Times New Roman"/>
          <w:lang w:val="en-GB"/>
        </w:rPr>
        <w:t>) Zaštita predjela vrši se sprovođenjem mjera kojima se sprječavaju neželjene promjene i degradacija prirodnih, prirodi bliskih ili stvorenih obilježja.</w:t>
      </w:r>
    </w:p>
    <w:p w:rsidR="00C162AE" w:rsidRPr="00C162AE" w:rsidRDefault="004F7401" w:rsidP="00C162AE">
      <w:pPr>
        <w:spacing w:after="0" w:line="240" w:lineRule="auto"/>
        <w:ind w:firstLine="709"/>
        <w:jc w:val="both"/>
        <w:rPr>
          <w:rFonts w:ascii="Times New Roman" w:eastAsia="Calibri" w:hAnsi="Times New Roman" w:cs="Times New Roman"/>
          <w:lang w:val="en-GB"/>
        </w:rPr>
      </w:pPr>
      <w:r>
        <w:rPr>
          <w:rFonts w:ascii="Times New Roman" w:eastAsia="Calibri" w:hAnsi="Times New Roman" w:cs="Times New Roman"/>
          <w:lang w:val="en-GB"/>
        </w:rPr>
        <w:t>(IV</w:t>
      </w:r>
      <w:r w:rsidR="00C162AE" w:rsidRPr="00C162AE">
        <w:rPr>
          <w:rFonts w:ascii="Times New Roman" w:eastAsia="Calibri" w:hAnsi="Times New Roman" w:cs="Times New Roman"/>
          <w:lang w:val="en-GB"/>
        </w:rPr>
        <w:t>) Radnje, aktivnosti i obavljanje djelatnosti planiraju se i vrše na način da se izbjegnu ili svedu na najmanju mjeru uticaji koji bi doveli do ugrožavanja i oštećenja postojećih prirodnih vrijednosti zaštićenog područja.</w:t>
      </w:r>
    </w:p>
    <w:p w:rsidR="00C162AE" w:rsidRPr="00C162AE" w:rsidRDefault="004F7401" w:rsidP="00C162AE">
      <w:pPr>
        <w:spacing w:after="0" w:line="240" w:lineRule="auto"/>
        <w:ind w:firstLine="709"/>
        <w:jc w:val="both"/>
        <w:rPr>
          <w:rFonts w:ascii="Times New Roman" w:eastAsia="Calibri" w:hAnsi="Times New Roman" w:cs="Times New Roman"/>
          <w:lang w:val="en-GB"/>
        </w:rPr>
      </w:pPr>
      <w:r>
        <w:rPr>
          <w:rFonts w:ascii="Times New Roman" w:eastAsia="Calibri" w:hAnsi="Times New Roman" w:cs="Times New Roman"/>
          <w:lang w:val="en-GB"/>
        </w:rPr>
        <w:t>(V</w:t>
      </w:r>
      <w:r w:rsidR="00C162AE" w:rsidRPr="00C162AE">
        <w:rPr>
          <w:rFonts w:ascii="Times New Roman" w:eastAsia="Calibri" w:hAnsi="Times New Roman" w:cs="Times New Roman"/>
          <w:lang w:val="en-GB"/>
        </w:rPr>
        <w:t xml:space="preserve">) </w:t>
      </w:r>
      <w:r w:rsidR="00C162AE" w:rsidRPr="00C162AE">
        <w:rPr>
          <w:rFonts w:ascii="Times New Roman" w:eastAsia="Calibri" w:hAnsi="Times New Roman" w:cs="Times New Roman"/>
          <w:lang w:val="en-GB" w:eastAsia="en-GB"/>
        </w:rPr>
        <w:t xml:space="preserve">Planiranje i projektovanje novih privremenih i trajnih građevinskih objekata, korišćenja prirodnih resursa </w:t>
      </w:r>
      <w:r w:rsidR="003E58D1" w:rsidRPr="003E58D1">
        <w:rPr>
          <w:rFonts w:ascii="Times New Roman" w:eastAsia="Calibri" w:hAnsi="Times New Roman" w:cs="Times New Roman"/>
          <w:lang w:val="en-GB" w:eastAsia="en-GB"/>
        </w:rPr>
        <w:t>(</w:t>
      </w:r>
      <w:r w:rsidR="00C162AE" w:rsidRPr="00C162AE">
        <w:rPr>
          <w:rFonts w:ascii="Times New Roman" w:eastAsia="Calibri" w:hAnsi="Times New Roman" w:cs="Times New Roman"/>
          <w:lang w:val="en-GB"/>
        </w:rPr>
        <w:t>turizam</w:t>
      </w:r>
      <w:r w:rsidR="00C162AE" w:rsidRPr="00C162AE">
        <w:rPr>
          <w:rFonts w:ascii="Times New Roman" w:eastAsia="Calibri" w:hAnsi="Times New Roman" w:cs="Times New Roman"/>
          <w:lang w:val="en-GB" w:eastAsia="en-GB"/>
        </w:rPr>
        <w:t xml:space="preserve">), kao i radnji, aktivnosti i djelatnosti </w:t>
      </w:r>
      <w:proofErr w:type="gramStart"/>
      <w:r w:rsidR="00C162AE" w:rsidRPr="00C162AE">
        <w:rPr>
          <w:rFonts w:ascii="Times New Roman" w:eastAsia="Calibri" w:hAnsi="Times New Roman" w:cs="Times New Roman"/>
          <w:lang w:val="en-GB" w:eastAsia="en-GB"/>
        </w:rPr>
        <w:t>na</w:t>
      </w:r>
      <w:proofErr w:type="gramEnd"/>
      <w:r w:rsidR="00C162AE" w:rsidRPr="00C162AE">
        <w:rPr>
          <w:rFonts w:ascii="Times New Roman" w:eastAsia="Calibri" w:hAnsi="Times New Roman" w:cs="Times New Roman"/>
          <w:lang w:val="en-GB" w:eastAsia="en-GB"/>
        </w:rPr>
        <w:t xml:space="preserve"> području </w:t>
      </w:r>
      <w:r w:rsidR="003E58D1" w:rsidRPr="003E58D1">
        <w:rPr>
          <w:rFonts w:ascii="Times New Roman" w:eastAsia="Calibri" w:hAnsi="Times New Roman" w:cs="Times New Roman"/>
          <w:lang w:val="en-GB" w:eastAsia="en-GB"/>
        </w:rPr>
        <w:t>Spomenika prirode”</w:t>
      </w:r>
      <w:r w:rsidR="000B43F0">
        <w:rPr>
          <w:rFonts w:ascii="Times New Roman" w:eastAsia="Calibri" w:hAnsi="Times New Roman" w:cs="Times New Roman"/>
          <w:lang w:val="en-GB" w:eastAsia="en-GB"/>
        </w:rPr>
        <w:t>Đalovića klisura</w:t>
      </w:r>
      <w:r w:rsidR="003E58D1" w:rsidRPr="003E58D1">
        <w:rPr>
          <w:rFonts w:ascii="Times New Roman" w:eastAsia="Calibri" w:hAnsi="Times New Roman" w:cs="Times New Roman"/>
          <w:lang w:val="en-GB" w:eastAsia="en-GB"/>
        </w:rPr>
        <w:t xml:space="preserve">” </w:t>
      </w:r>
      <w:r w:rsidR="00C162AE" w:rsidRPr="00C162AE">
        <w:rPr>
          <w:rFonts w:ascii="Times New Roman" w:eastAsia="Calibri" w:hAnsi="Times New Roman" w:cs="Times New Roman"/>
          <w:lang w:val="en-GB" w:eastAsia="en-GB"/>
        </w:rPr>
        <w:t xml:space="preserve">sprovodiće se na osnovu prethodno obezbijeđenih smjernica i uslova zaštite prirode koje izdaje </w:t>
      </w:r>
      <w:r w:rsidR="00C162AE" w:rsidRPr="00C162AE">
        <w:rPr>
          <w:rFonts w:ascii="Times New Roman" w:eastAsia="Calibri" w:hAnsi="Times New Roman" w:cs="Times New Roman"/>
          <w:lang w:val="en-GB"/>
        </w:rPr>
        <w:t>organ uprave nadležan za poslove zaštite životne sredine.</w:t>
      </w:r>
    </w:p>
    <w:p w:rsidR="00C162AE" w:rsidRPr="00C162AE" w:rsidRDefault="004F7401" w:rsidP="00C162AE">
      <w:pPr>
        <w:spacing w:after="200" w:line="276" w:lineRule="auto"/>
        <w:ind w:firstLine="709"/>
        <w:contextualSpacing/>
        <w:jc w:val="both"/>
        <w:rPr>
          <w:rFonts w:ascii="Times New Roman" w:eastAsia="Calibri" w:hAnsi="Times New Roman" w:cs="Times New Roman"/>
          <w:lang w:val="en-GB"/>
        </w:rPr>
      </w:pPr>
      <w:r>
        <w:rPr>
          <w:rFonts w:ascii="Times New Roman" w:eastAsia="Calibri" w:hAnsi="Times New Roman" w:cs="Times New Roman"/>
          <w:lang w:val="en-GB"/>
        </w:rPr>
        <w:t>(VI</w:t>
      </w:r>
      <w:r w:rsidR="00C162AE" w:rsidRPr="00C162AE">
        <w:rPr>
          <w:rFonts w:ascii="Times New Roman" w:eastAsia="Calibri" w:hAnsi="Times New Roman" w:cs="Times New Roman"/>
          <w:lang w:val="en-GB"/>
        </w:rPr>
        <w:t>) Radi sprečavanja negativnih posljedica od rješenja u prostornim i razvojnim planovima i projektima primjenjivaće se posebni uslovi, zabrane i ograničenja zaštite prirode koji su vezani za planiranje – izbor lokacija i definisanje vrsta i kapaciteta privremenih objekata u zoni zaštićenog područja i njegovom okruženju, a</w:t>
      </w:r>
      <w:r w:rsidR="00C162AE" w:rsidRPr="00C162AE">
        <w:rPr>
          <w:rFonts w:ascii="Times New Roman" w:eastAsia="Calibri" w:hAnsi="Times New Roman" w:cs="Times New Roman"/>
          <w:lang w:val="hr-HR"/>
        </w:rPr>
        <w:t xml:space="preserve"> odnose se na: </w:t>
      </w:r>
    </w:p>
    <w:p w:rsidR="00C162AE" w:rsidRPr="00C162AE" w:rsidRDefault="00C162AE" w:rsidP="00C162AE">
      <w:pPr>
        <w:spacing w:after="0" w:line="240" w:lineRule="auto"/>
        <w:ind w:firstLine="709"/>
        <w:contextualSpacing/>
        <w:jc w:val="both"/>
        <w:rPr>
          <w:rFonts w:ascii="Times New Roman" w:eastAsia="Calibri" w:hAnsi="Times New Roman" w:cs="Times New Roman"/>
          <w:lang w:val="hr-HR"/>
        </w:rPr>
      </w:pPr>
      <w:r w:rsidRPr="00C162AE">
        <w:rPr>
          <w:rFonts w:ascii="Times New Roman" w:eastAsia="Calibri" w:hAnsi="Times New Roman" w:cs="Times New Roman"/>
          <w:lang w:val="sr-Latn-CS"/>
        </w:rPr>
        <w:t>1) izbor mikro lokacija novih građevinskih objekata van zone zaštićenog područja, uzimajući</w:t>
      </w:r>
      <w:r w:rsidR="004F7401">
        <w:rPr>
          <w:rFonts w:ascii="Times New Roman" w:eastAsia="Calibri" w:hAnsi="Times New Roman" w:cs="Times New Roman"/>
          <w:lang w:val="sr-Latn-CS"/>
        </w:rPr>
        <w:t xml:space="preserve"> u obzir njegove granice i zonu</w:t>
      </w:r>
      <w:r w:rsidRPr="00C162AE">
        <w:rPr>
          <w:rFonts w:ascii="Times New Roman" w:eastAsia="Calibri" w:hAnsi="Times New Roman" w:cs="Times New Roman"/>
          <w:lang w:val="sr-Latn-CS"/>
        </w:rPr>
        <w:t xml:space="preserve"> zaštite;</w:t>
      </w:r>
    </w:p>
    <w:p w:rsidR="00C162AE" w:rsidRPr="00C162AE" w:rsidRDefault="00C162AE" w:rsidP="00C162AE">
      <w:pPr>
        <w:spacing w:after="0" w:line="240" w:lineRule="auto"/>
        <w:ind w:firstLine="709"/>
        <w:contextualSpacing/>
        <w:jc w:val="both"/>
        <w:rPr>
          <w:rFonts w:ascii="Times New Roman" w:eastAsia="Calibri" w:hAnsi="Times New Roman" w:cs="Times New Roman"/>
          <w:lang w:val="hr-HR"/>
        </w:rPr>
      </w:pPr>
      <w:r w:rsidRPr="00C162AE">
        <w:rPr>
          <w:rFonts w:ascii="Times New Roman" w:eastAsia="Calibri" w:hAnsi="Times New Roman" w:cs="Times New Roman"/>
          <w:bCs/>
          <w:lang w:val="sr-Latn-CS"/>
        </w:rPr>
        <w:lastRenderedPageBreak/>
        <w:t xml:space="preserve">2) gradnju </w:t>
      </w:r>
      <w:r w:rsidRPr="00C162AE">
        <w:rPr>
          <w:rFonts w:ascii="Times New Roman" w:eastAsia="Calibri" w:hAnsi="Times New Roman" w:cs="Times New Roman"/>
          <w:lang w:val="sr-Latn-CS"/>
        </w:rPr>
        <w:t>objekata</w:t>
      </w:r>
      <w:r w:rsidRPr="00C162AE">
        <w:rPr>
          <w:rFonts w:ascii="Times New Roman" w:eastAsia="Calibri" w:hAnsi="Times New Roman" w:cs="Times New Roman"/>
          <w:bCs/>
          <w:lang w:val="sr-Latn-CS"/>
        </w:rPr>
        <w:t xml:space="preserve"> u </w:t>
      </w:r>
      <w:r w:rsidR="004F7401" w:rsidRPr="004F7401">
        <w:rPr>
          <w:rFonts w:ascii="Times New Roman" w:eastAsia="Calibri" w:hAnsi="Times New Roman" w:cs="Times New Roman"/>
          <w:bCs/>
          <w:lang w:val="sr-Latn-CS"/>
        </w:rPr>
        <w:t xml:space="preserve">blizini Spomenika prirode </w:t>
      </w:r>
      <w:r w:rsidRPr="00C162AE">
        <w:rPr>
          <w:rFonts w:ascii="Times New Roman" w:eastAsia="Calibri" w:hAnsi="Times New Roman" w:cs="Times New Roman"/>
          <w:bCs/>
          <w:lang w:val="sr-Latn-CS"/>
        </w:rPr>
        <w:t>koji zbog svojih karakteristika (način izgradnje, v</w:t>
      </w:r>
      <w:r w:rsidRPr="00C162AE">
        <w:rPr>
          <w:rFonts w:ascii="Times New Roman" w:eastAsia="Calibri" w:hAnsi="Times New Roman" w:cs="Times New Roman"/>
          <w:lang w:val="sr-Latn-CS"/>
        </w:rPr>
        <w:t>rsta, veličina, odnosno kapacitet, tehnologija</w:t>
      </w:r>
      <w:r w:rsidRPr="00C162AE">
        <w:rPr>
          <w:rFonts w:ascii="Times New Roman" w:eastAsia="Calibri" w:hAnsi="Times New Roman" w:cs="Times New Roman"/>
          <w:bCs/>
          <w:lang w:val="sr-Latn-CS"/>
        </w:rPr>
        <w:t>) mogu da oštete (fizički, zagađivanjem ili na drugi način) ili imaju posredan negativan uticaj na prirodne vrijednosti zaštićenog područja;</w:t>
      </w:r>
    </w:p>
    <w:p w:rsidR="00C162AE" w:rsidRPr="00C162AE" w:rsidRDefault="00C162AE" w:rsidP="00C162AE">
      <w:pPr>
        <w:spacing w:after="0" w:line="240" w:lineRule="auto"/>
        <w:ind w:firstLine="709"/>
        <w:contextualSpacing/>
        <w:jc w:val="both"/>
        <w:rPr>
          <w:rFonts w:ascii="Times New Roman" w:eastAsia="Calibri" w:hAnsi="Times New Roman" w:cs="Times New Roman"/>
          <w:lang w:val="hr-HR"/>
        </w:rPr>
      </w:pPr>
      <w:r w:rsidRPr="00C162AE">
        <w:rPr>
          <w:rFonts w:ascii="Times New Roman" w:eastAsia="Calibri" w:hAnsi="Times New Roman" w:cs="Times New Roman"/>
          <w:bCs/>
          <w:lang w:val="sr-Latn-CS"/>
        </w:rPr>
        <w:t>3) i</w:t>
      </w:r>
      <w:r w:rsidRPr="00C162AE">
        <w:rPr>
          <w:rFonts w:ascii="Times New Roman" w:eastAsia="Calibri" w:hAnsi="Times New Roman" w:cs="Times New Roman"/>
          <w:lang w:val="en-GB"/>
        </w:rPr>
        <w:t>zbjegavanje lociranja novih privremenih objekata koji zagađuju okolinu, odnosno lokacija koje su hidrološki povezane sa zaštićenim područjem.</w:t>
      </w:r>
    </w:p>
    <w:p w:rsidR="00C162AE" w:rsidRPr="00C162AE" w:rsidRDefault="00C162AE" w:rsidP="00C162AE">
      <w:pPr>
        <w:spacing w:after="0" w:line="240" w:lineRule="auto"/>
        <w:ind w:firstLine="709"/>
        <w:rPr>
          <w:rFonts w:ascii="Times New Roman" w:eastAsia="Calibri" w:hAnsi="Times New Roman" w:cs="Times New Roman"/>
          <w:lang w:val="en-GB"/>
        </w:rPr>
      </w:pPr>
    </w:p>
    <w:p w:rsidR="00C162AE" w:rsidRDefault="00C162AE" w:rsidP="001453A7">
      <w:pPr>
        <w:spacing w:after="0" w:line="240" w:lineRule="auto"/>
        <w:jc w:val="center"/>
        <w:rPr>
          <w:rFonts w:ascii="Times New Roman" w:eastAsia="Calibri" w:hAnsi="Times New Roman" w:cs="Times New Roman"/>
          <w:b/>
          <w:bCs/>
          <w:lang w:val="en-GB"/>
        </w:rPr>
      </w:pPr>
    </w:p>
    <w:p w:rsidR="00F652C6" w:rsidRDefault="00F652C6" w:rsidP="001453A7">
      <w:pPr>
        <w:autoSpaceDE w:val="0"/>
        <w:autoSpaceDN w:val="0"/>
        <w:adjustRightInd w:val="0"/>
        <w:spacing w:after="0" w:line="240" w:lineRule="auto"/>
        <w:ind w:firstLine="709"/>
        <w:jc w:val="center"/>
        <w:rPr>
          <w:rFonts w:ascii="Times New Roman" w:eastAsia="Calibri" w:hAnsi="Times New Roman" w:cs="Times New Roman"/>
          <w:b/>
          <w:bCs/>
          <w:lang w:val="sr-Latn-ME"/>
        </w:rPr>
      </w:pPr>
    </w:p>
    <w:p w:rsidR="00C30537" w:rsidRPr="004B4E42" w:rsidRDefault="00C30537" w:rsidP="001453A7">
      <w:pPr>
        <w:autoSpaceDE w:val="0"/>
        <w:autoSpaceDN w:val="0"/>
        <w:adjustRightInd w:val="0"/>
        <w:spacing w:after="0" w:line="240" w:lineRule="auto"/>
        <w:ind w:firstLine="709"/>
        <w:jc w:val="center"/>
        <w:rPr>
          <w:rFonts w:ascii="Times New Roman" w:eastAsia="Calibri" w:hAnsi="Times New Roman" w:cs="Times New Roman"/>
          <w:b/>
          <w:bCs/>
          <w:lang w:val="sr-Latn-ME"/>
        </w:rPr>
      </w:pPr>
      <w:r w:rsidRPr="004B4E42">
        <w:rPr>
          <w:rFonts w:ascii="Times New Roman" w:eastAsia="Calibri" w:hAnsi="Times New Roman" w:cs="Times New Roman"/>
          <w:b/>
          <w:bCs/>
          <w:lang w:val="sr-Latn-ME"/>
        </w:rPr>
        <w:t xml:space="preserve">Upravljač, Plan upravljanja </w:t>
      </w:r>
    </w:p>
    <w:p w:rsidR="001453A7" w:rsidRPr="004B4E42" w:rsidRDefault="001453A7" w:rsidP="001453A7">
      <w:pPr>
        <w:autoSpaceDE w:val="0"/>
        <w:autoSpaceDN w:val="0"/>
        <w:adjustRightInd w:val="0"/>
        <w:spacing w:after="0" w:line="240" w:lineRule="auto"/>
        <w:ind w:firstLine="709"/>
        <w:jc w:val="center"/>
        <w:rPr>
          <w:rFonts w:ascii="Times New Roman" w:eastAsia="Calibri" w:hAnsi="Times New Roman" w:cs="Times New Roman"/>
          <w:lang w:val="sr-Latn-ME"/>
        </w:rPr>
      </w:pPr>
      <w:r w:rsidRPr="004B4E42">
        <w:rPr>
          <w:rFonts w:ascii="Times New Roman" w:eastAsia="Calibri" w:hAnsi="Times New Roman" w:cs="Times New Roman"/>
          <w:b/>
          <w:bCs/>
          <w:lang w:val="sr-Latn-ME"/>
        </w:rPr>
        <w:t xml:space="preserve">Član </w:t>
      </w:r>
      <w:r w:rsidR="008C3013" w:rsidRPr="004B4E42">
        <w:rPr>
          <w:rFonts w:ascii="Times New Roman" w:eastAsia="Calibri" w:hAnsi="Times New Roman" w:cs="Times New Roman"/>
          <w:b/>
          <w:bCs/>
          <w:lang w:val="sr-Latn-ME"/>
        </w:rPr>
        <w:t>7</w:t>
      </w:r>
    </w:p>
    <w:p w:rsidR="00925317" w:rsidRPr="005C4ED9" w:rsidRDefault="002E3423" w:rsidP="005C4ED9">
      <w:pPr>
        <w:tabs>
          <w:tab w:val="left" w:pos="1590"/>
        </w:tabs>
        <w:jc w:val="both"/>
        <w:rPr>
          <w:rFonts w:ascii="Times New Roman" w:eastAsia="Times New Roman" w:hAnsi="Times New Roman" w:cs="Times New Roman"/>
          <w:bCs/>
          <w:sz w:val="24"/>
          <w:szCs w:val="24"/>
          <w:lang w:val="sr-Latn-CS" w:eastAsia="fr-FR"/>
        </w:rPr>
      </w:pPr>
      <w:r w:rsidRPr="005C4ED9">
        <w:rPr>
          <w:rFonts w:ascii="Times New Roman" w:eastAsia="Times New Roman" w:hAnsi="Times New Roman" w:cs="Times New Roman"/>
        </w:rPr>
        <w:t xml:space="preserve">Upravljač </w:t>
      </w:r>
      <w:r w:rsidR="00D66E14" w:rsidRPr="005C4ED9">
        <w:rPr>
          <w:rFonts w:ascii="Times New Roman" w:eastAsia="Times New Roman" w:hAnsi="Times New Roman" w:cs="Times New Roman"/>
        </w:rPr>
        <w:t>Spomenik</w:t>
      </w:r>
      <w:r w:rsidRPr="005C4ED9">
        <w:rPr>
          <w:rFonts w:ascii="Times New Roman" w:eastAsia="Times New Roman" w:hAnsi="Times New Roman" w:cs="Times New Roman"/>
        </w:rPr>
        <w:t>a</w:t>
      </w:r>
      <w:r w:rsidR="004B4E42" w:rsidRPr="005C4ED9">
        <w:rPr>
          <w:rFonts w:ascii="Times New Roman" w:eastAsia="Times New Roman" w:hAnsi="Times New Roman" w:cs="Times New Roman"/>
        </w:rPr>
        <w:t xml:space="preserve"> prirode </w:t>
      </w:r>
      <w:r w:rsidR="0050661A" w:rsidRPr="005C4ED9">
        <w:rPr>
          <w:rFonts w:ascii="Times New Roman" w:eastAsia="Calibri" w:hAnsi="Times New Roman" w:cs="Times New Roman"/>
          <w:lang w:val="sr-Latn-ME"/>
        </w:rPr>
        <w:t>„</w:t>
      </w:r>
      <w:r w:rsidR="000B43F0" w:rsidRPr="005C4ED9">
        <w:rPr>
          <w:rFonts w:ascii="Times New Roman" w:eastAsia="Calibri" w:hAnsi="Times New Roman" w:cs="Times New Roman"/>
          <w:lang w:val="sr-Latn-ME"/>
        </w:rPr>
        <w:t>Đalovića klisura</w:t>
      </w:r>
      <w:proofErr w:type="gramStart"/>
      <w:r w:rsidR="000B43F0" w:rsidRPr="005C4ED9">
        <w:rPr>
          <w:rFonts w:ascii="Times New Roman" w:eastAsia="Calibri" w:hAnsi="Times New Roman" w:cs="Times New Roman"/>
          <w:lang w:val="sr-Latn-ME"/>
        </w:rPr>
        <w:t>“</w:t>
      </w:r>
      <w:r w:rsidR="005C4ED9" w:rsidRPr="005C4ED9">
        <w:rPr>
          <w:rFonts w:ascii="Times New Roman" w:eastAsia="Calibri" w:hAnsi="Times New Roman" w:cs="Times New Roman"/>
          <w:lang w:val="sr-Latn-ME"/>
        </w:rPr>
        <w:t xml:space="preserve"> biće</w:t>
      </w:r>
      <w:proofErr w:type="gramEnd"/>
      <w:r w:rsidRPr="005C4ED9">
        <w:rPr>
          <w:rFonts w:ascii="Times New Roman" w:eastAsia="Times New Roman" w:hAnsi="Times New Roman" w:cs="Times New Roman"/>
        </w:rPr>
        <w:t xml:space="preserve"> </w:t>
      </w:r>
      <w:r w:rsidR="005C4ED9" w:rsidRPr="005C4ED9">
        <w:rPr>
          <w:rFonts w:ascii="Times New Roman" w:eastAsia="Times New Roman" w:hAnsi="Times New Roman" w:cs="Times New Roman"/>
        </w:rPr>
        <w:t xml:space="preserve">Agencije za upravljanjem prirodnim dobrima Bijelog Polja, koju će osnovati Lokalna samouprava najdalje do kraja 2024. Godine. Do osnivanja Agencije upravljač </w:t>
      </w:r>
      <w:r w:rsidR="005C4ED9" w:rsidRPr="005C4ED9">
        <w:rPr>
          <w:rFonts w:ascii="Times New Roman" w:eastAsia="Times New Roman" w:hAnsi="Times New Roman" w:cs="Times New Roman"/>
        </w:rPr>
        <w:t xml:space="preserve">Spomenika prirode </w:t>
      </w:r>
      <w:r w:rsidR="005C4ED9" w:rsidRPr="005C4ED9">
        <w:rPr>
          <w:rFonts w:ascii="Times New Roman" w:eastAsia="Calibri" w:hAnsi="Times New Roman" w:cs="Times New Roman"/>
          <w:lang w:val="sr-Latn-ME"/>
        </w:rPr>
        <w:t>„Đalovića klisura</w:t>
      </w:r>
      <w:r w:rsidR="005C4ED9" w:rsidRPr="005C4ED9">
        <w:rPr>
          <w:rFonts w:ascii="Times New Roman" w:eastAsia="Calibri" w:hAnsi="Times New Roman" w:cs="Times New Roman"/>
          <w:lang w:val="sr-Latn-ME"/>
        </w:rPr>
        <w:t xml:space="preserve"> </w:t>
      </w:r>
      <w:proofErr w:type="gramStart"/>
      <w:r w:rsidR="005C4ED9" w:rsidRPr="005C4ED9">
        <w:rPr>
          <w:rFonts w:ascii="Times New Roman" w:eastAsia="Calibri" w:hAnsi="Times New Roman" w:cs="Times New Roman"/>
          <w:lang w:val="sr-Latn-ME"/>
        </w:rPr>
        <w:t>biće</w:t>
      </w:r>
      <w:r w:rsidR="005C4ED9" w:rsidRPr="005C4ED9">
        <w:rPr>
          <w:rFonts w:ascii="Times New Roman" w:eastAsia="Times New Roman" w:hAnsi="Times New Roman" w:cs="Times New Roman"/>
        </w:rPr>
        <w:t xml:space="preserve">  </w:t>
      </w:r>
      <w:r w:rsidR="00925317" w:rsidRPr="005C4ED9">
        <w:rPr>
          <w:rFonts w:ascii="Times New Roman" w:eastAsia="Times New Roman" w:hAnsi="Times New Roman" w:cs="Times New Roman"/>
          <w:bCs/>
          <w:sz w:val="24"/>
          <w:szCs w:val="24"/>
          <w:lang w:val="sr-Latn-CS" w:eastAsia="fr-FR"/>
        </w:rPr>
        <w:t>Sekretarijat</w:t>
      </w:r>
      <w:proofErr w:type="gramEnd"/>
      <w:r w:rsidR="00925317" w:rsidRPr="005C4ED9">
        <w:rPr>
          <w:rFonts w:ascii="Times New Roman" w:eastAsia="Times New Roman" w:hAnsi="Times New Roman" w:cs="Times New Roman"/>
          <w:bCs/>
          <w:sz w:val="24"/>
          <w:szCs w:val="24"/>
          <w:lang w:val="sr-Latn-CS" w:eastAsia="fr-FR"/>
        </w:rPr>
        <w:t xml:space="preserve"> za ruralni i održivi razvoj Opštine Bijelo Polje</w:t>
      </w:r>
      <w:r w:rsidR="005C4ED9" w:rsidRPr="005C4ED9">
        <w:rPr>
          <w:rFonts w:ascii="Times New Roman" w:eastAsia="Times New Roman" w:hAnsi="Times New Roman" w:cs="Times New Roman"/>
          <w:bCs/>
          <w:sz w:val="24"/>
          <w:szCs w:val="24"/>
          <w:lang w:val="sr-Latn-CS" w:eastAsia="fr-FR"/>
        </w:rPr>
        <w:t>.</w:t>
      </w:r>
    </w:p>
    <w:p w:rsidR="001453A7" w:rsidRPr="008A7A60" w:rsidRDefault="008A7A60" w:rsidP="005C4ED9">
      <w:pPr>
        <w:spacing w:after="0" w:line="240" w:lineRule="auto"/>
        <w:jc w:val="both"/>
        <w:rPr>
          <w:rFonts w:ascii="Times New Roman" w:eastAsia="Calibri" w:hAnsi="Times New Roman" w:cs="Times New Roman"/>
          <w:lang w:val="en-GB"/>
        </w:rPr>
      </w:pPr>
      <w:r w:rsidRPr="008A7A60">
        <w:rPr>
          <w:rFonts w:ascii="Times New Roman" w:eastAsia="Calibri" w:hAnsi="Times New Roman" w:cs="Times New Roman"/>
          <w:lang w:val="sr-Latn-ME"/>
        </w:rPr>
        <w:t>Nadzor nad radom Upravljača vršiće organ lokalne uprave nadležan za poslove zaštite prirode</w:t>
      </w:r>
      <w:r w:rsidR="000C4E7A">
        <w:rPr>
          <w:rFonts w:ascii="Times New Roman" w:eastAsia="Calibri" w:hAnsi="Times New Roman" w:cs="Times New Roman"/>
          <w:lang w:val="sr-Latn-ME"/>
        </w:rPr>
        <w:t>,</w:t>
      </w:r>
      <w:r w:rsidR="000C4E7A" w:rsidRPr="000C4E7A">
        <w:rPr>
          <w:rFonts w:ascii="Times New Roman" w:hAnsi="Times New Roman"/>
          <w:bCs/>
          <w:lang w:val="sr-Latn-CS" w:eastAsia="fr-FR"/>
        </w:rPr>
        <w:t xml:space="preserve"> </w:t>
      </w:r>
      <w:r w:rsidR="000C4E7A">
        <w:rPr>
          <w:rFonts w:ascii="Times New Roman" w:hAnsi="Times New Roman"/>
          <w:bCs/>
          <w:lang w:val="sr-Latn-CS" w:eastAsia="fr-FR"/>
        </w:rPr>
        <w:t>(Sekretarijat za ruralni i održivi razvoj)</w:t>
      </w:r>
    </w:p>
    <w:p w:rsidR="000C4E7A" w:rsidRPr="000C4E7A" w:rsidRDefault="001453A7" w:rsidP="005C4ED9">
      <w:pPr>
        <w:spacing w:after="0" w:line="240" w:lineRule="auto"/>
        <w:jc w:val="both"/>
        <w:rPr>
          <w:rFonts w:ascii="Times New Roman" w:eastAsia="Times New Roman" w:hAnsi="Times New Roman" w:cs="Times New Roman"/>
          <w:bCs/>
          <w:lang w:val="sr-Latn-CS" w:eastAsia="fr-FR"/>
        </w:rPr>
      </w:pPr>
      <w:r w:rsidRPr="000C4E7A">
        <w:rPr>
          <w:rFonts w:ascii="Times New Roman" w:eastAsia="Calibri" w:hAnsi="Times New Roman" w:cs="Times New Roman"/>
          <w:lang w:val="sr-Latn-ME"/>
        </w:rPr>
        <w:t>Očuvanje, unapređenje i održivo korišćenje prirodnih resursa Spomenika pririode "</w:t>
      </w:r>
      <w:r w:rsidR="00E1530B" w:rsidRPr="000C4E7A">
        <w:rPr>
          <w:rFonts w:ascii="Times New Roman" w:eastAsia="Calibri" w:hAnsi="Times New Roman" w:cs="Times New Roman"/>
          <w:lang w:val="sr-Latn-ME"/>
        </w:rPr>
        <w:t>„</w:t>
      </w:r>
      <w:r w:rsidR="000B43F0" w:rsidRPr="000C4E7A">
        <w:rPr>
          <w:rFonts w:ascii="Times New Roman" w:eastAsia="Calibri" w:hAnsi="Times New Roman" w:cs="Times New Roman"/>
          <w:lang w:val="sr-Latn-ME"/>
        </w:rPr>
        <w:t>Đalovića klisura</w:t>
      </w:r>
      <w:r w:rsidR="00E1530B" w:rsidRPr="000C4E7A">
        <w:rPr>
          <w:rFonts w:ascii="Times New Roman" w:eastAsia="Calibri" w:hAnsi="Times New Roman" w:cs="Times New Roman"/>
          <w:lang w:val="sr-Latn-ME"/>
        </w:rPr>
        <w:t xml:space="preserve">“ </w:t>
      </w:r>
      <w:r w:rsidRPr="000C4E7A">
        <w:rPr>
          <w:rFonts w:ascii="Times New Roman" w:eastAsia="Calibri" w:hAnsi="Times New Roman" w:cs="Times New Roman"/>
          <w:lang w:val="sr-Latn-ME"/>
        </w:rPr>
        <w:t xml:space="preserve">sprovodi se prema planu upravljanja koji sadrži elemente za upravljanje </w:t>
      </w:r>
      <w:r w:rsidR="00456F4A" w:rsidRPr="000C4E7A">
        <w:rPr>
          <w:rFonts w:ascii="Times New Roman" w:eastAsia="Calibri" w:hAnsi="Times New Roman" w:cs="Times New Roman"/>
          <w:lang w:val="sr-Latn-ME"/>
        </w:rPr>
        <w:t xml:space="preserve">istim </w:t>
      </w:r>
      <w:r w:rsidRPr="000C4E7A">
        <w:rPr>
          <w:rFonts w:ascii="Times New Roman" w:eastAsia="Calibri" w:hAnsi="Times New Roman" w:cs="Times New Roman"/>
          <w:lang w:val="sr-Latn-ME"/>
        </w:rPr>
        <w:t xml:space="preserve">propisane Zakonom o zaštititi prirode. </w:t>
      </w:r>
      <w:r w:rsidR="000C4E7A" w:rsidRPr="000C4E7A">
        <w:rPr>
          <w:rFonts w:ascii="Times New Roman" w:eastAsia="Calibri" w:hAnsi="Times New Roman" w:cs="Times New Roman"/>
          <w:lang w:val="sr-Latn-ME"/>
        </w:rPr>
        <w:t>(</w:t>
      </w:r>
      <w:r w:rsidR="000C4E7A" w:rsidRPr="000C4E7A">
        <w:rPr>
          <w:rFonts w:ascii="Times New Roman" w:eastAsia="Times New Roman" w:hAnsi="Times New Roman" w:cs="Times New Roman"/>
          <w:lang w:val="sr-Latn-CS" w:eastAsia="fr-FR"/>
        </w:rPr>
        <w:t>Sl. list CG“ br 054/16; 18/19)</w:t>
      </w:r>
    </w:p>
    <w:p w:rsidR="001453A7" w:rsidRPr="008A7A60" w:rsidRDefault="000C4E7A" w:rsidP="005C4ED9">
      <w:pPr>
        <w:autoSpaceDE w:val="0"/>
        <w:autoSpaceDN w:val="0"/>
        <w:adjustRightInd w:val="0"/>
        <w:spacing w:after="0" w:line="240" w:lineRule="auto"/>
        <w:jc w:val="both"/>
        <w:rPr>
          <w:rFonts w:ascii="Times New Roman" w:eastAsia="Calibri" w:hAnsi="Times New Roman" w:cs="Times New Roman"/>
          <w:lang w:val="sr-Latn-ME"/>
        </w:rPr>
      </w:pPr>
      <w:r>
        <w:rPr>
          <w:rFonts w:ascii="Times New Roman" w:eastAsia="Calibri" w:hAnsi="Times New Roman" w:cs="Times New Roman"/>
          <w:lang w:val="sr-Latn-ME"/>
        </w:rPr>
        <w:t>Plan u</w:t>
      </w:r>
      <w:r w:rsidR="001453A7" w:rsidRPr="008A7A60">
        <w:rPr>
          <w:rFonts w:ascii="Times New Roman" w:eastAsia="Calibri" w:hAnsi="Times New Roman" w:cs="Times New Roman"/>
          <w:lang w:val="sr-Latn-ME"/>
        </w:rPr>
        <w:t>pravljan</w:t>
      </w:r>
      <w:r>
        <w:rPr>
          <w:rFonts w:ascii="Times New Roman" w:eastAsia="Calibri" w:hAnsi="Times New Roman" w:cs="Times New Roman"/>
          <w:lang w:val="sr-Latn-ME"/>
        </w:rPr>
        <w:t>j</w:t>
      </w:r>
      <w:r w:rsidR="001453A7" w:rsidRPr="008A7A60">
        <w:rPr>
          <w:rFonts w:ascii="Times New Roman" w:eastAsia="Calibri" w:hAnsi="Times New Roman" w:cs="Times New Roman"/>
          <w:lang w:val="sr-Latn-ME"/>
        </w:rPr>
        <w:t>a sprovodi se na osnovu godišnjeg programa upravljanja koji donosi upravljač.</w:t>
      </w:r>
    </w:p>
    <w:p w:rsidR="00C30537" w:rsidRPr="001557B6" w:rsidRDefault="00C30537" w:rsidP="005C4ED9">
      <w:pPr>
        <w:spacing w:after="0" w:line="240" w:lineRule="auto"/>
        <w:ind w:firstLine="709"/>
        <w:jc w:val="both"/>
        <w:rPr>
          <w:rFonts w:ascii="Times New Roman" w:eastAsia="Calibri" w:hAnsi="Times New Roman" w:cs="Times New Roman"/>
          <w:b/>
          <w:bCs/>
          <w:color w:val="FF0000"/>
          <w:lang w:val="en-GB"/>
        </w:rPr>
      </w:pPr>
    </w:p>
    <w:p w:rsidR="00F652C6" w:rsidRDefault="00C30537" w:rsidP="005C4ED9">
      <w:pPr>
        <w:spacing w:after="0" w:line="240" w:lineRule="auto"/>
        <w:ind w:firstLine="709"/>
        <w:jc w:val="both"/>
        <w:rPr>
          <w:rFonts w:ascii="Times New Roman" w:eastAsia="Calibri" w:hAnsi="Times New Roman" w:cs="Times New Roman"/>
          <w:b/>
          <w:bCs/>
          <w:lang w:val="en-GB"/>
        </w:rPr>
      </w:pPr>
      <w:r>
        <w:rPr>
          <w:rFonts w:ascii="Times New Roman" w:eastAsia="Calibri" w:hAnsi="Times New Roman" w:cs="Times New Roman"/>
          <w:b/>
          <w:bCs/>
          <w:lang w:val="en-GB"/>
        </w:rPr>
        <w:t>Godišnji program upravljanja</w:t>
      </w:r>
    </w:p>
    <w:p w:rsidR="00C30537" w:rsidRDefault="00C30537" w:rsidP="005C4ED9">
      <w:pPr>
        <w:spacing w:after="0" w:line="240" w:lineRule="auto"/>
        <w:ind w:firstLine="709"/>
        <w:jc w:val="both"/>
        <w:rPr>
          <w:rFonts w:ascii="Times New Roman" w:eastAsia="Calibri" w:hAnsi="Times New Roman" w:cs="Times New Roman"/>
          <w:b/>
          <w:bCs/>
          <w:lang w:val="en-GB"/>
        </w:rPr>
      </w:pPr>
      <w:r>
        <w:rPr>
          <w:rFonts w:ascii="Times New Roman" w:eastAsia="Calibri" w:hAnsi="Times New Roman" w:cs="Times New Roman"/>
          <w:b/>
          <w:bCs/>
          <w:lang w:val="en-GB"/>
        </w:rPr>
        <w:t xml:space="preserve">Član </w:t>
      </w:r>
      <w:r w:rsidR="008C3013">
        <w:rPr>
          <w:rFonts w:ascii="Times New Roman" w:eastAsia="Calibri" w:hAnsi="Times New Roman" w:cs="Times New Roman"/>
          <w:b/>
          <w:bCs/>
          <w:lang w:val="en-GB"/>
        </w:rPr>
        <w:t>8</w:t>
      </w:r>
    </w:p>
    <w:p w:rsidR="00C30537" w:rsidRPr="00C30537" w:rsidRDefault="00C30537" w:rsidP="005C4ED9">
      <w:pPr>
        <w:spacing w:after="0" w:line="240" w:lineRule="auto"/>
        <w:jc w:val="both"/>
        <w:rPr>
          <w:rFonts w:ascii="Times New Roman" w:eastAsia="Calibri" w:hAnsi="Times New Roman" w:cs="Times New Roman"/>
          <w:bCs/>
          <w:lang w:val="en-GB"/>
        </w:rPr>
      </w:pPr>
      <w:r w:rsidRPr="00C30537">
        <w:rPr>
          <w:rFonts w:ascii="Times New Roman" w:eastAsia="Calibri" w:hAnsi="Times New Roman" w:cs="Times New Roman"/>
          <w:bCs/>
          <w:lang w:val="en-GB"/>
        </w:rPr>
        <w:t>Godišnji program upravljanja</w:t>
      </w:r>
      <w:r>
        <w:rPr>
          <w:rFonts w:ascii="Times New Roman" w:eastAsia="Calibri" w:hAnsi="Times New Roman" w:cs="Times New Roman"/>
          <w:bCs/>
          <w:lang w:val="en-GB"/>
        </w:rPr>
        <w:t xml:space="preserve"> sadrži naročito detaljan prikaz </w:t>
      </w:r>
      <w:r w:rsidR="004E5C28">
        <w:rPr>
          <w:rFonts w:ascii="Times New Roman" w:eastAsia="Calibri" w:hAnsi="Times New Roman" w:cs="Times New Roman"/>
          <w:bCs/>
          <w:lang w:val="en-GB"/>
        </w:rPr>
        <w:t>poslova na čuvanju, održavanju, unaprjeđenju i ordživom korišćenju zaštićenog područja</w:t>
      </w:r>
      <w:proofErr w:type="gramStart"/>
      <w:r w:rsidR="004E5C28">
        <w:rPr>
          <w:rFonts w:ascii="Times New Roman" w:eastAsia="Calibri" w:hAnsi="Times New Roman" w:cs="Times New Roman"/>
          <w:bCs/>
          <w:lang w:val="en-GB"/>
        </w:rPr>
        <w:t>,uključujući</w:t>
      </w:r>
      <w:proofErr w:type="gramEnd"/>
      <w:r w:rsidR="004E5C28">
        <w:rPr>
          <w:rFonts w:ascii="Times New Roman" w:eastAsia="Calibri" w:hAnsi="Times New Roman" w:cs="Times New Roman"/>
          <w:bCs/>
          <w:lang w:val="en-GB"/>
        </w:rPr>
        <w:t xml:space="preserve"> </w:t>
      </w:r>
      <w:r w:rsidR="00D66E14">
        <w:rPr>
          <w:rFonts w:ascii="Times New Roman" w:eastAsia="Calibri" w:hAnsi="Times New Roman" w:cs="Times New Roman"/>
          <w:bCs/>
          <w:lang w:val="en-GB"/>
        </w:rPr>
        <w:t>i</w:t>
      </w:r>
      <w:r w:rsidR="004E5C28">
        <w:rPr>
          <w:rFonts w:ascii="Times New Roman" w:eastAsia="Calibri" w:hAnsi="Times New Roman" w:cs="Times New Roman"/>
          <w:bCs/>
          <w:lang w:val="en-GB"/>
        </w:rPr>
        <w:t xml:space="preserve"> planirane razvojne projekte, pregled organizovanih </w:t>
      </w:r>
      <w:r w:rsidR="00D66E14">
        <w:rPr>
          <w:rFonts w:ascii="Times New Roman" w:eastAsia="Calibri" w:hAnsi="Times New Roman" w:cs="Times New Roman"/>
          <w:bCs/>
          <w:lang w:val="en-GB"/>
        </w:rPr>
        <w:t>i materijalnih</w:t>
      </w:r>
      <w:r w:rsidR="004E5C28">
        <w:rPr>
          <w:rFonts w:ascii="Times New Roman" w:eastAsia="Calibri" w:hAnsi="Times New Roman" w:cs="Times New Roman"/>
          <w:bCs/>
          <w:lang w:val="en-GB"/>
        </w:rPr>
        <w:t xml:space="preserve"> </w:t>
      </w:r>
      <w:r w:rsidR="00D66E14">
        <w:rPr>
          <w:rFonts w:ascii="Times New Roman" w:eastAsia="Calibri" w:hAnsi="Times New Roman" w:cs="Times New Roman"/>
          <w:bCs/>
          <w:lang w:val="en-GB"/>
        </w:rPr>
        <w:t>uslova, očekivana finansijska sredstva i druge elemente u skladu sa Planom upravljanja.</w:t>
      </w:r>
    </w:p>
    <w:p w:rsidR="00C30537" w:rsidRPr="00C30537" w:rsidRDefault="00C30537" w:rsidP="005C4ED9">
      <w:pPr>
        <w:spacing w:after="0" w:line="240" w:lineRule="auto"/>
        <w:ind w:firstLine="709"/>
        <w:jc w:val="both"/>
        <w:rPr>
          <w:rFonts w:ascii="Times New Roman" w:eastAsia="Calibri" w:hAnsi="Times New Roman" w:cs="Times New Roman"/>
          <w:bCs/>
          <w:lang w:val="en-GB"/>
        </w:rPr>
      </w:pPr>
      <w:bookmarkStart w:id="0" w:name="_GoBack"/>
      <w:bookmarkEnd w:id="0"/>
    </w:p>
    <w:p w:rsidR="00C30537" w:rsidRDefault="00C30537" w:rsidP="005C4ED9">
      <w:pPr>
        <w:spacing w:after="0" w:line="240" w:lineRule="auto"/>
        <w:ind w:firstLine="709"/>
        <w:jc w:val="both"/>
        <w:rPr>
          <w:rFonts w:ascii="Times New Roman" w:eastAsia="Calibri" w:hAnsi="Times New Roman" w:cs="Times New Roman"/>
          <w:b/>
          <w:bCs/>
          <w:lang w:val="en-GB"/>
        </w:rPr>
      </w:pPr>
    </w:p>
    <w:p w:rsidR="00C30537" w:rsidRDefault="00C30537" w:rsidP="005C4ED9">
      <w:pPr>
        <w:spacing w:after="0" w:line="240" w:lineRule="auto"/>
        <w:ind w:firstLine="709"/>
        <w:jc w:val="both"/>
        <w:rPr>
          <w:rFonts w:ascii="Times New Roman" w:eastAsia="Calibri" w:hAnsi="Times New Roman" w:cs="Times New Roman"/>
          <w:b/>
          <w:bCs/>
          <w:lang w:val="en-GB"/>
        </w:rPr>
      </w:pPr>
    </w:p>
    <w:p w:rsidR="001453A7" w:rsidRPr="00E1530B" w:rsidRDefault="001453A7" w:rsidP="005C4ED9">
      <w:pPr>
        <w:spacing w:after="0" w:line="240" w:lineRule="auto"/>
        <w:ind w:firstLine="709"/>
        <w:jc w:val="center"/>
        <w:rPr>
          <w:rFonts w:ascii="Times New Roman" w:eastAsia="Calibri" w:hAnsi="Times New Roman" w:cs="Times New Roman"/>
          <w:b/>
          <w:bCs/>
          <w:lang w:val="en-GB"/>
        </w:rPr>
      </w:pPr>
      <w:r w:rsidRPr="00E1530B">
        <w:rPr>
          <w:rFonts w:ascii="Times New Roman" w:eastAsia="Calibri" w:hAnsi="Times New Roman" w:cs="Times New Roman"/>
          <w:b/>
          <w:bCs/>
          <w:lang w:val="en-GB"/>
        </w:rPr>
        <w:t>Akt o unutrašnjem redu i službi zaštite</w:t>
      </w:r>
    </w:p>
    <w:p w:rsidR="001453A7" w:rsidRPr="00E1530B" w:rsidRDefault="001453A7" w:rsidP="005C4ED9">
      <w:pPr>
        <w:spacing w:after="0" w:line="240" w:lineRule="auto"/>
        <w:ind w:firstLine="709"/>
        <w:jc w:val="center"/>
        <w:rPr>
          <w:rFonts w:ascii="Times New Roman" w:eastAsia="Calibri" w:hAnsi="Times New Roman" w:cs="Times New Roman"/>
          <w:b/>
          <w:bCs/>
          <w:lang w:val="en-GB"/>
        </w:rPr>
      </w:pPr>
      <w:r w:rsidRPr="00E1530B">
        <w:rPr>
          <w:rFonts w:ascii="Times New Roman" w:eastAsia="Calibri" w:hAnsi="Times New Roman" w:cs="Times New Roman"/>
          <w:b/>
          <w:bCs/>
          <w:lang w:val="en-GB"/>
        </w:rPr>
        <w:t>Član 9</w:t>
      </w:r>
    </w:p>
    <w:p w:rsidR="001453A7" w:rsidRPr="00E1530B" w:rsidRDefault="001453A7" w:rsidP="005C4ED9">
      <w:pPr>
        <w:spacing w:after="0" w:line="240" w:lineRule="auto"/>
        <w:ind w:firstLine="709"/>
        <w:jc w:val="both"/>
        <w:rPr>
          <w:rFonts w:ascii="Times New Roman" w:eastAsia="Calibri" w:hAnsi="Times New Roman" w:cs="Times New Roman"/>
          <w:lang w:val="en-GB"/>
        </w:rPr>
      </w:pPr>
      <w:r w:rsidRPr="00E1530B">
        <w:rPr>
          <w:rFonts w:ascii="Times New Roman" w:eastAsia="Calibri" w:hAnsi="Times New Roman" w:cs="Times New Roman"/>
          <w:lang w:val="en-GB"/>
        </w:rPr>
        <w:t>(1) Upravljač je dužan da obezbijedi unutrašnji red i čuvanje zaštićenog prirodnog dobra u skladu sa aktom o unutrašnjem redu i službi zaštite.</w:t>
      </w:r>
    </w:p>
    <w:p w:rsidR="001453A7" w:rsidRPr="00E1530B" w:rsidRDefault="001453A7" w:rsidP="005C4ED9">
      <w:pPr>
        <w:spacing w:after="0" w:line="240" w:lineRule="auto"/>
        <w:ind w:firstLine="709"/>
        <w:jc w:val="both"/>
        <w:rPr>
          <w:rFonts w:ascii="Times New Roman" w:eastAsia="Calibri" w:hAnsi="Times New Roman" w:cs="Times New Roman"/>
          <w:lang w:val="en-GB"/>
        </w:rPr>
      </w:pPr>
      <w:r w:rsidRPr="00E1530B">
        <w:rPr>
          <w:rFonts w:ascii="Times New Roman" w:eastAsia="Calibri" w:hAnsi="Times New Roman" w:cs="Times New Roman"/>
          <w:lang w:val="en-GB"/>
        </w:rPr>
        <w:t>(2) Aktom iz stava 1 ovog člana utvrđuju se pravila za sprovođenje propisanog režima zaštite, a naročito:</w:t>
      </w:r>
    </w:p>
    <w:p w:rsidR="001453A7" w:rsidRPr="00E1530B" w:rsidRDefault="001453A7" w:rsidP="005C4ED9">
      <w:pPr>
        <w:spacing w:after="0" w:line="240" w:lineRule="auto"/>
        <w:ind w:firstLine="709"/>
        <w:jc w:val="both"/>
        <w:rPr>
          <w:rFonts w:ascii="Times New Roman" w:eastAsia="Calibri" w:hAnsi="Times New Roman" w:cs="Times New Roman"/>
          <w:lang w:val="en-GB"/>
        </w:rPr>
      </w:pPr>
      <w:r w:rsidRPr="00E1530B">
        <w:rPr>
          <w:rFonts w:ascii="Times New Roman" w:eastAsia="Calibri" w:hAnsi="Times New Roman" w:cs="Times New Roman"/>
          <w:lang w:val="en-GB"/>
        </w:rPr>
        <w:t xml:space="preserve">(3) </w:t>
      </w:r>
      <w:proofErr w:type="gramStart"/>
      <w:r w:rsidRPr="00E1530B">
        <w:rPr>
          <w:rFonts w:ascii="Times New Roman" w:eastAsia="Calibri" w:hAnsi="Times New Roman" w:cs="Times New Roman"/>
          <w:lang w:val="en-GB"/>
        </w:rPr>
        <w:t>način</w:t>
      </w:r>
      <w:proofErr w:type="gramEnd"/>
      <w:r w:rsidRPr="00E1530B">
        <w:rPr>
          <w:rFonts w:ascii="Times New Roman" w:eastAsia="Calibri" w:hAnsi="Times New Roman" w:cs="Times New Roman"/>
          <w:lang w:val="en-GB"/>
        </w:rPr>
        <w:t xml:space="preserve"> i uslovi ponašanja posjetilaca i korisnika prostora,boravka i obavljanja poslova u Spomeniku prirode "</w:t>
      </w:r>
      <w:r w:rsidR="00E1530B" w:rsidRPr="00E1530B">
        <w:rPr>
          <w:rFonts w:ascii="Times New Roman" w:eastAsia="Calibri" w:hAnsi="Times New Roman" w:cs="Times New Roman"/>
          <w:lang w:val="en-GB"/>
        </w:rPr>
        <w:t xml:space="preserve"> </w:t>
      </w:r>
      <w:r w:rsidR="00E1530B" w:rsidRPr="00E1530B">
        <w:rPr>
          <w:rFonts w:ascii="Times New Roman" w:eastAsia="Calibri" w:hAnsi="Times New Roman" w:cs="Times New Roman"/>
          <w:lang w:val="sr-Latn-ME"/>
        </w:rPr>
        <w:t>„</w:t>
      </w:r>
      <w:r w:rsidR="000B43F0">
        <w:rPr>
          <w:rFonts w:ascii="Times New Roman" w:eastAsia="Calibri" w:hAnsi="Times New Roman" w:cs="Times New Roman"/>
          <w:lang w:val="sr-Latn-ME"/>
        </w:rPr>
        <w:t>Đalovića klisura“</w:t>
      </w:r>
      <w:r w:rsidR="00E1530B" w:rsidRPr="00E1530B">
        <w:rPr>
          <w:rFonts w:ascii="Times New Roman" w:eastAsia="Calibri" w:hAnsi="Times New Roman" w:cs="Times New Roman"/>
          <w:lang w:val="en-GB"/>
        </w:rPr>
        <w:t>;</w:t>
      </w:r>
    </w:p>
    <w:p w:rsidR="001453A7" w:rsidRPr="00E1530B" w:rsidRDefault="001453A7" w:rsidP="005C4ED9">
      <w:pPr>
        <w:spacing w:after="0" w:line="240" w:lineRule="auto"/>
        <w:ind w:firstLine="709"/>
        <w:jc w:val="both"/>
        <w:rPr>
          <w:rFonts w:ascii="Times New Roman" w:eastAsia="Calibri" w:hAnsi="Times New Roman" w:cs="Times New Roman"/>
          <w:lang w:val="en-GB"/>
        </w:rPr>
      </w:pPr>
      <w:r w:rsidRPr="00E1530B">
        <w:rPr>
          <w:rFonts w:ascii="Times New Roman" w:eastAsia="Calibri" w:hAnsi="Times New Roman" w:cs="Times New Roman"/>
          <w:lang w:val="en-GB"/>
        </w:rPr>
        <w:t>(4) vrste i staništa, kao i druge prirodne vrijednosti koje je zabranjeno uništavati i oštećivati;</w:t>
      </w:r>
    </w:p>
    <w:p w:rsidR="001453A7" w:rsidRPr="00E1530B" w:rsidRDefault="001453A7" w:rsidP="005C4ED9">
      <w:pPr>
        <w:spacing w:after="0" w:line="240" w:lineRule="auto"/>
        <w:ind w:firstLine="709"/>
        <w:jc w:val="both"/>
        <w:rPr>
          <w:rFonts w:ascii="Times New Roman" w:eastAsia="Calibri" w:hAnsi="Times New Roman" w:cs="Times New Roman"/>
          <w:lang w:val="en-GB"/>
        </w:rPr>
      </w:pPr>
      <w:r w:rsidRPr="00E1530B">
        <w:rPr>
          <w:rFonts w:ascii="Times New Roman" w:eastAsia="Calibri" w:hAnsi="Times New Roman" w:cs="Times New Roman"/>
          <w:lang w:val="en-GB"/>
        </w:rPr>
        <w:t>(</w:t>
      </w:r>
      <w:r w:rsidR="00E1530B" w:rsidRPr="00E1530B">
        <w:rPr>
          <w:rFonts w:ascii="Times New Roman" w:eastAsia="Calibri" w:hAnsi="Times New Roman" w:cs="Times New Roman"/>
          <w:lang w:val="en-GB"/>
        </w:rPr>
        <w:t>5</w:t>
      </w:r>
      <w:r w:rsidRPr="00E1530B">
        <w:rPr>
          <w:rFonts w:ascii="Times New Roman" w:eastAsia="Calibri" w:hAnsi="Times New Roman" w:cs="Times New Roman"/>
          <w:lang w:val="en-GB"/>
        </w:rPr>
        <w:t>) način saradnje sa fizičkim licima, preduzetnicima i pravnim licima koja po različitom osnovu koriste ili su zainteresovana za korišćenje prirodnih resursa i prostora;</w:t>
      </w:r>
    </w:p>
    <w:p w:rsidR="001453A7" w:rsidRPr="00E1530B" w:rsidRDefault="001453A7" w:rsidP="005C4ED9">
      <w:pPr>
        <w:spacing w:after="0" w:line="240" w:lineRule="auto"/>
        <w:ind w:firstLine="709"/>
        <w:jc w:val="both"/>
        <w:rPr>
          <w:rFonts w:ascii="Times New Roman" w:eastAsia="Calibri" w:hAnsi="Times New Roman" w:cs="Times New Roman"/>
          <w:lang w:val="en-GB"/>
        </w:rPr>
      </w:pPr>
      <w:r w:rsidRPr="00E1530B">
        <w:rPr>
          <w:rFonts w:ascii="Times New Roman" w:eastAsia="Calibri" w:hAnsi="Times New Roman" w:cs="Times New Roman"/>
          <w:lang w:val="en-GB"/>
        </w:rPr>
        <w:t>(</w:t>
      </w:r>
      <w:r w:rsidR="00E1530B" w:rsidRPr="00E1530B">
        <w:rPr>
          <w:rFonts w:ascii="Times New Roman" w:eastAsia="Calibri" w:hAnsi="Times New Roman" w:cs="Times New Roman"/>
          <w:lang w:val="en-GB"/>
        </w:rPr>
        <w:t>6</w:t>
      </w:r>
      <w:r w:rsidRPr="00E1530B">
        <w:rPr>
          <w:rFonts w:ascii="Times New Roman" w:eastAsia="Calibri" w:hAnsi="Times New Roman" w:cs="Times New Roman"/>
          <w:lang w:val="en-GB"/>
        </w:rPr>
        <w:t>) uslovi zaštite prilikom obavljanja naučnih istraživanja, monitoringa i obrazovnih aktivnosti;</w:t>
      </w:r>
    </w:p>
    <w:p w:rsidR="001453A7" w:rsidRPr="00E1530B" w:rsidRDefault="001453A7" w:rsidP="005C4ED9">
      <w:pPr>
        <w:spacing w:after="0" w:line="240" w:lineRule="auto"/>
        <w:ind w:firstLine="709"/>
        <w:jc w:val="both"/>
        <w:rPr>
          <w:rFonts w:ascii="Times New Roman" w:eastAsia="Calibri" w:hAnsi="Times New Roman" w:cs="Times New Roman"/>
          <w:lang w:val="en-GB"/>
        </w:rPr>
      </w:pPr>
      <w:r w:rsidRPr="00E1530B">
        <w:rPr>
          <w:rFonts w:ascii="Times New Roman" w:eastAsia="Calibri" w:hAnsi="Times New Roman" w:cs="Times New Roman"/>
          <w:lang w:val="en-GB"/>
        </w:rPr>
        <w:t>(</w:t>
      </w:r>
      <w:r w:rsidR="00E1530B" w:rsidRPr="00E1530B">
        <w:rPr>
          <w:rFonts w:ascii="Times New Roman" w:eastAsia="Calibri" w:hAnsi="Times New Roman" w:cs="Times New Roman"/>
          <w:lang w:val="en-GB"/>
        </w:rPr>
        <w:t>7</w:t>
      </w:r>
      <w:r w:rsidRPr="00E1530B">
        <w:rPr>
          <w:rFonts w:ascii="Times New Roman" w:eastAsia="Calibri" w:hAnsi="Times New Roman" w:cs="Times New Roman"/>
          <w:lang w:val="en-GB"/>
        </w:rPr>
        <w:t>) sprovođenje određenih mjera radi očuvanja i održavanja zaštićenog prirodnog dobra, kao i vremensko trajanje tih mjera.</w:t>
      </w:r>
    </w:p>
    <w:p w:rsidR="001453A7" w:rsidRPr="00E1530B" w:rsidRDefault="001453A7" w:rsidP="005C4ED9">
      <w:pPr>
        <w:spacing w:after="0" w:line="240" w:lineRule="auto"/>
        <w:ind w:firstLine="709"/>
        <w:jc w:val="both"/>
        <w:rPr>
          <w:rFonts w:ascii="Times New Roman" w:eastAsia="Calibri" w:hAnsi="Times New Roman" w:cs="Times New Roman"/>
          <w:lang w:val="en-GB"/>
        </w:rPr>
      </w:pPr>
      <w:r w:rsidRPr="00E1530B">
        <w:rPr>
          <w:rFonts w:ascii="Times New Roman" w:eastAsia="Calibri" w:hAnsi="Times New Roman" w:cs="Times New Roman"/>
          <w:lang w:val="en-GB"/>
        </w:rPr>
        <w:t>(</w:t>
      </w:r>
      <w:r w:rsidR="00E1530B" w:rsidRPr="00E1530B">
        <w:rPr>
          <w:rFonts w:ascii="Times New Roman" w:eastAsia="Calibri" w:hAnsi="Times New Roman" w:cs="Times New Roman"/>
          <w:lang w:val="en-GB"/>
        </w:rPr>
        <w:t>8</w:t>
      </w:r>
      <w:r w:rsidRPr="00E1530B">
        <w:rPr>
          <w:rFonts w:ascii="Times New Roman" w:eastAsia="Calibri" w:hAnsi="Times New Roman" w:cs="Times New Roman"/>
          <w:lang w:val="en-GB"/>
        </w:rPr>
        <w:t>) Pravila iz stava 2 ovog člana i druge neophodne informacije za sprovođenje režima zaštite, upravljač je dužan da javno oglasi i učini dostupnim posjetiocima i korisnicima.</w:t>
      </w:r>
    </w:p>
    <w:p w:rsidR="001453A7" w:rsidRPr="004F1C53" w:rsidRDefault="001453A7" w:rsidP="005C4ED9">
      <w:pPr>
        <w:spacing w:after="0" w:line="240" w:lineRule="auto"/>
        <w:ind w:firstLine="709"/>
        <w:jc w:val="both"/>
        <w:rPr>
          <w:rFonts w:ascii="Times New Roman" w:eastAsia="Calibri" w:hAnsi="Times New Roman" w:cs="Times New Roman"/>
          <w:b/>
          <w:bCs/>
          <w:highlight w:val="yellow"/>
          <w:lang w:val="en-GB"/>
        </w:rPr>
      </w:pPr>
    </w:p>
    <w:p w:rsidR="001453A7" w:rsidRPr="00544299" w:rsidRDefault="001453A7" w:rsidP="005C4ED9">
      <w:pPr>
        <w:spacing w:after="0" w:line="240" w:lineRule="auto"/>
        <w:ind w:firstLine="709"/>
        <w:jc w:val="center"/>
        <w:rPr>
          <w:rFonts w:ascii="Times New Roman" w:eastAsia="Calibri" w:hAnsi="Times New Roman" w:cs="Times New Roman"/>
          <w:b/>
          <w:bCs/>
          <w:lang w:val="en-GB"/>
        </w:rPr>
      </w:pPr>
      <w:r w:rsidRPr="00544299">
        <w:rPr>
          <w:rFonts w:ascii="Times New Roman" w:eastAsia="Calibri" w:hAnsi="Times New Roman" w:cs="Times New Roman"/>
          <w:b/>
          <w:bCs/>
          <w:lang w:val="en-GB"/>
        </w:rPr>
        <w:t>Finansiranje</w:t>
      </w:r>
    </w:p>
    <w:p w:rsidR="001453A7" w:rsidRDefault="001453A7" w:rsidP="005C4ED9">
      <w:pPr>
        <w:spacing w:after="0" w:line="240" w:lineRule="auto"/>
        <w:ind w:firstLine="709"/>
        <w:jc w:val="center"/>
        <w:rPr>
          <w:rFonts w:ascii="Times New Roman" w:eastAsia="Calibri" w:hAnsi="Times New Roman" w:cs="Times New Roman"/>
          <w:b/>
          <w:bCs/>
          <w:lang w:val="en-GB"/>
        </w:rPr>
      </w:pPr>
      <w:r w:rsidRPr="00544299">
        <w:rPr>
          <w:rFonts w:ascii="Times New Roman" w:eastAsia="Calibri" w:hAnsi="Times New Roman" w:cs="Times New Roman"/>
          <w:b/>
          <w:bCs/>
          <w:lang w:val="en-GB"/>
        </w:rPr>
        <w:t>Član 10</w:t>
      </w:r>
    </w:p>
    <w:p w:rsidR="005C4ED9" w:rsidRPr="00544299" w:rsidRDefault="005C4ED9" w:rsidP="005C4ED9">
      <w:pPr>
        <w:spacing w:after="0" w:line="240" w:lineRule="auto"/>
        <w:ind w:firstLine="709"/>
        <w:jc w:val="center"/>
        <w:rPr>
          <w:rFonts w:ascii="Times New Roman" w:eastAsia="Calibri" w:hAnsi="Times New Roman" w:cs="Times New Roman"/>
          <w:b/>
          <w:bCs/>
          <w:lang w:val="en-GB"/>
        </w:rPr>
      </w:pPr>
    </w:p>
    <w:p w:rsidR="001453A7" w:rsidRPr="00544299" w:rsidRDefault="001453A7" w:rsidP="005C4ED9">
      <w:pPr>
        <w:spacing w:after="0" w:line="240" w:lineRule="auto"/>
        <w:ind w:firstLine="709"/>
        <w:jc w:val="both"/>
        <w:rPr>
          <w:rFonts w:ascii="Times New Roman" w:eastAsia="Calibri" w:hAnsi="Times New Roman" w:cs="Times New Roman"/>
          <w:b/>
          <w:bCs/>
          <w:lang w:val="en-GB"/>
        </w:rPr>
      </w:pPr>
      <w:r w:rsidRPr="00544299">
        <w:rPr>
          <w:rFonts w:ascii="Times New Roman" w:eastAsia="Calibri" w:hAnsi="Times New Roman" w:cs="Times New Roman"/>
          <w:lang w:val="en-GB"/>
        </w:rPr>
        <w:lastRenderedPageBreak/>
        <w:t>Sredstva za rad upravljača Spomenika prirode "</w:t>
      </w:r>
      <w:r w:rsidR="000B43F0">
        <w:rPr>
          <w:rFonts w:ascii="Times New Roman" w:eastAsia="Calibri" w:hAnsi="Times New Roman" w:cs="Times New Roman"/>
          <w:lang w:val="en-GB"/>
        </w:rPr>
        <w:t>Đalovića klisura</w:t>
      </w:r>
      <w:r w:rsidR="00544299">
        <w:rPr>
          <w:rFonts w:ascii="Times New Roman" w:eastAsia="Calibri" w:hAnsi="Times New Roman" w:cs="Times New Roman"/>
          <w:lang w:val="en-GB"/>
        </w:rPr>
        <w:t xml:space="preserve">” </w:t>
      </w:r>
      <w:r w:rsidR="008C3013">
        <w:rPr>
          <w:rFonts w:ascii="Times New Roman" w:eastAsia="Calibri" w:hAnsi="Times New Roman" w:cs="Times New Roman"/>
          <w:lang w:val="en-GB"/>
        </w:rPr>
        <w:t xml:space="preserve">obezbjeđuju se u skladu </w:t>
      </w:r>
      <w:proofErr w:type="gramStart"/>
      <w:r w:rsidR="008C3013">
        <w:rPr>
          <w:rFonts w:ascii="Times New Roman" w:eastAsia="Calibri" w:hAnsi="Times New Roman" w:cs="Times New Roman"/>
          <w:lang w:val="en-GB"/>
        </w:rPr>
        <w:t>sa</w:t>
      </w:r>
      <w:proofErr w:type="gramEnd"/>
      <w:r w:rsidR="008C3013">
        <w:rPr>
          <w:rFonts w:ascii="Times New Roman" w:eastAsia="Calibri" w:hAnsi="Times New Roman" w:cs="Times New Roman"/>
          <w:lang w:val="en-GB"/>
        </w:rPr>
        <w:t xml:space="preserve"> Z</w:t>
      </w:r>
      <w:r w:rsidRPr="00544299">
        <w:rPr>
          <w:rFonts w:ascii="Times New Roman" w:eastAsia="Calibri" w:hAnsi="Times New Roman" w:cs="Times New Roman"/>
          <w:lang w:val="en-GB"/>
        </w:rPr>
        <w:t>akonom.</w:t>
      </w:r>
    </w:p>
    <w:p w:rsidR="001453A7" w:rsidRPr="004F1C53" w:rsidRDefault="001453A7" w:rsidP="005C4ED9">
      <w:pPr>
        <w:spacing w:after="0" w:line="240" w:lineRule="auto"/>
        <w:ind w:firstLine="709"/>
        <w:jc w:val="both"/>
        <w:rPr>
          <w:rFonts w:ascii="Times New Roman" w:eastAsia="Calibri" w:hAnsi="Times New Roman" w:cs="Times New Roman"/>
          <w:b/>
          <w:bCs/>
          <w:highlight w:val="yellow"/>
          <w:lang w:val="en-GB"/>
        </w:rPr>
      </w:pPr>
    </w:p>
    <w:p w:rsidR="001453A7" w:rsidRPr="00544299" w:rsidRDefault="001453A7" w:rsidP="005C4ED9">
      <w:pPr>
        <w:spacing w:after="0" w:line="240" w:lineRule="auto"/>
        <w:ind w:firstLine="709"/>
        <w:jc w:val="center"/>
        <w:rPr>
          <w:rFonts w:ascii="Times New Roman" w:eastAsia="Calibri" w:hAnsi="Times New Roman" w:cs="Times New Roman"/>
          <w:b/>
          <w:bCs/>
          <w:lang w:val="en-GB"/>
        </w:rPr>
      </w:pPr>
      <w:r w:rsidRPr="00544299">
        <w:rPr>
          <w:rFonts w:ascii="Times New Roman" w:eastAsia="Calibri" w:hAnsi="Times New Roman" w:cs="Times New Roman"/>
          <w:b/>
          <w:bCs/>
          <w:lang w:val="en-GB"/>
        </w:rPr>
        <w:t>Rok za donošenje plana upravljanja i godišnjeg programa upravljanja</w:t>
      </w:r>
    </w:p>
    <w:p w:rsidR="001453A7" w:rsidRDefault="001453A7" w:rsidP="005C4ED9">
      <w:pPr>
        <w:spacing w:after="0" w:line="240" w:lineRule="auto"/>
        <w:ind w:firstLine="709"/>
        <w:jc w:val="center"/>
        <w:rPr>
          <w:rFonts w:ascii="Times New Roman" w:eastAsia="Calibri" w:hAnsi="Times New Roman" w:cs="Times New Roman"/>
          <w:b/>
          <w:bCs/>
          <w:lang w:val="en-GB"/>
        </w:rPr>
      </w:pPr>
      <w:r w:rsidRPr="00544299">
        <w:rPr>
          <w:rFonts w:ascii="Times New Roman" w:eastAsia="Calibri" w:hAnsi="Times New Roman" w:cs="Times New Roman"/>
          <w:b/>
          <w:bCs/>
          <w:lang w:val="en-GB"/>
        </w:rPr>
        <w:t>Član 11</w:t>
      </w:r>
    </w:p>
    <w:p w:rsidR="005C4ED9" w:rsidRPr="00544299" w:rsidRDefault="005C4ED9" w:rsidP="005C4ED9">
      <w:pPr>
        <w:spacing w:after="0" w:line="240" w:lineRule="auto"/>
        <w:ind w:firstLine="709"/>
        <w:jc w:val="center"/>
        <w:rPr>
          <w:rFonts w:ascii="Times New Roman" w:eastAsia="Calibri" w:hAnsi="Times New Roman" w:cs="Times New Roman"/>
          <w:b/>
          <w:bCs/>
          <w:lang w:val="en-GB"/>
        </w:rPr>
      </w:pPr>
    </w:p>
    <w:p w:rsidR="001453A7" w:rsidRPr="00544299" w:rsidRDefault="001453A7" w:rsidP="005C4ED9">
      <w:pPr>
        <w:spacing w:after="0" w:line="240" w:lineRule="auto"/>
        <w:ind w:firstLine="709"/>
        <w:jc w:val="both"/>
        <w:rPr>
          <w:rFonts w:ascii="Times New Roman" w:eastAsia="Calibri" w:hAnsi="Times New Roman" w:cs="Times New Roman"/>
          <w:lang w:val="en-GB"/>
        </w:rPr>
      </w:pPr>
      <w:r w:rsidRPr="00544299">
        <w:rPr>
          <w:rFonts w:ascii="Times New Roman" w:eastAsia="Calibri" w:hAnsi="Times New Roman" w:cs="Times New Roman"/>
          <w:lang w:val="en-GB"/>
        </w:rPr>
        <w:t xml:space="preserve">(1) Plan upravljanja </w:t>
      </w:r>
      <w:r w:rsidR="00B06A38">
        <w:rPr>
          <w:rFonts w:ascii="Times New Roman" w:eastAsia="Calibri" w:hAnsi="Times New Roman" w:cs="Times New Roman"/>
          <w:lang w:val="en-GB"/>
        </w:rPr>
        <w:t xml:space="preserve">za Spomenik prirode </w:t>
      </w:r>
      <w:r w:rsidR="00B06A38" w:rsidRPr="00544299">
        <w:rPr>
          <w:rFonts w:ascii="Times New Roman" w:eastAsia="Calibri" w:hAnsi="Times New Roman" w:cs="Times New Roman"/>
          <w:lang w:val="en-GB"/>
        </w:rPr>
        <w:t>"</w:t>
      </w:r>
      <w:r w:rsidR="00EA3DF1">
        <w:rPr>
          <w:rFonts w:ascii="Times New Roman" w:eastAsia="Calibri" w:hAnsi="Times New Roman" w:cs="Times New Roman"/>
          <w:lang w:val="en-GB"/>
        </w:rPr>
        <w:t>Đalovića klisura</w:t>
      </w:r>
      <w:r w:rsidR="00B06A38">
        <w:rPr>
          <w:rFonts w:ascii="Times New Roman" w:eastAsia="Calibri" w:hAnsi="Times New Roman" w:cs="Times New Roman"/>
          <w:lang w:val="en-GB"/>
        </w:rPr>
        <w:t>”</w:t>
      </w:r>
      <w:r w:rsidRPr="00544299">
        <w:rPr>
          <w:rFonts w:ascii="Times New Roman" w:eastAsia="Calibri" w:hAnsi="Times New Roman" w:cs="Times New Roman"/>
          <w:lang w:val="en-GB"/>
        </w:rPr>
        <w:t xml:space="preserve"> donijeće se u roku </w:t>
      </w:r>
      <w:proofErr w:type="gramStart"/>
      <w:r w:rsidRPr="00544299">
        <w:rPr>
          <w:rFonts w:ascii="Times New Roman" w:eastAsia="Calibri" w:hAnsi="Times New Roman" w:cs="Times New Roman"/>
          <w:lang w:val="en-GB"/>
        </w:rPr>
        <w:t>od</w:t>
      </w:r>
      <w:proofErr w:type="gramEnd"/>
      <w:r w:rsidRPr="00544299">
        <w:rPr>
          <w:rFonts w:ascii="Times New Roman" w:eastAsia="Calibri" w:hAnsi="Times New Roman" w:cs="Times New Roman"/>
          <w:lang w:val="en-GB"/>
        </w:rPr>
        <w:t xml:space="preserve"> godinu dana od dana </w:t>
      </w:r>
      <w:r w:rsidR="00B06A38">
        <w:rPr>
          <w:rFonts w:ascii="Times New Roman" w:eastAsia="Calibri" w:hAnsi="Times New Roman" w:cs="Times New Roman"/>
          <w:lang w:val="en-GB"/>
        </w:rPr>
        <w:t>stupanja na snagu ove Odluke</w:t>
      </w:r>
      <w:r w:rsidRPr="00544299">
        <w:rPr>
          <w:rFonts w:ascii="Times New Roman" w:eastAsia="Calibri" w:hAnsi="Times New Roman" w:cs="Times New Roman"/>
          <w:lang w:val="en-GB"/>
        </w:rPr>
        <w:t>.</w:t>
      </w:r>
    </w:p>
    <w:p w:rsidR="001453A7" w:rsidRPr="00544299" w:rsidRDefault="001453A7" w:rsidP="005C4ED9">
      <w:pPr>
        <w:spacing w:after="0" w:line="240" w:lineRule="auto"/>
        <w:ind w:firstLine="709"/>
        <w:jc w:val="both"/>
        <w:rPr>
          <w:rFonts w:ascii="Times New Roman" w:eastAsia="Calibri" w:hAnsi="Times New Roman" w:cs="Times New Roman"/>
          <w:lang w:val="en-GB"/>
        </w:rPr>
      </w:pPr>
      <w:r w:rsidRPr="00544299">
        <w:rPr>
          <w:rFonts w:ascii="Times New Roman" w:eastAsia="Calibri" w:hAnsi="Times New Roman" w:cs="Times New Roman"/>
          <w:lang w:val="en-GB"/>
        </w:rPr>
        <w:t>(2) Godišnji program upravljanja donijeće se u roku od tri mjeseca od dana donošenja plana upravljanja iz ove odluke.</w:t>
      </w:r>
    </w:p>
    <w:p w:rsidR="001453A7" w:rsidRPr="004F1C53" w:rsidRDefault="001453A7" w:rsidP="005C4ED9">
      <w:pPr>
        <w:spacing w:after="0" w:line="240" w:lineRule="auto"/>
        <w:ind w:firstLine="709"/>
        <w:jc w:val="both"/>
        <w:rPr>
          <w:rFonts w:ascii="Times New Roman" w:eastAsia="Calibri" w:hAnsi="Times New Roman" w:cs="Times New Roman"/>
          <w:b/>
          <w:bCs/>
          <w:highlight w:val="yellow"/>
          <w:lang w:val="en-GB"/>
        </w:rPr>
      </w:pPr>
    </w:p>
    <w:p w:rsidR="001453A7" w:rsidRPr="00544299" w:rsidRDefault="001453A7" w:rsidP="005C4ED9">
      <w:pPr>
        <w:spacing w:after="0" w:line="240" w:lineRule="auto"/>
        <w:ind w:firstLine="709"/>
        <w:jc w:val="center"/>
        <w:rPr>
          <w:rFonts w:ascii="Times New Roman" w:eastAsia="Calibri" w:hAnsi="Times New Roman" w:cs="Times New Roman"/>
          <w:b/>
          <w:bCs/>
          <w:lang w:val="en-GB"/>
        </w:rPr>
      </w:pPr>
      <w:r w:rsidRPr="00544299">
        <w:rPr>
          <w:rFonts w:ascii="Times New Roman" w:eastAsia="Calibri" w:hAnsi="Times New Roman" w:cs="Times New Roman"/>
          <w:b/>
          <w:bCs/>
          <w:lang w:val="en-GB"/>
        </w:rPr>
        <w:t>Rok za donošenje pravilnika o unutrašnjem redu i službi zaštite</w:t>
      </w:r>
    </w:p>
    <w:p w:rsidR="001453A7" w:rsidRPr="00544299" w:rsidRDefault="001453A7" w:rsidP="005C4ED9">
      <w:pPr>
        <w:spacing w:after="0" w:line="240" w:lineRule="auto"/>
        <w:ind w:firstLine="709"/>
        <w:jc w:val="both"/>
        <w:rPr>
          <w:rFonts w:ascii="Times New Roman" w:eastAsia="Calibri" w:hAnsi="Times New Roman" w:cs="Times New Roman"/>
          <w:b/>
          <w:bCs/>
          <w:lang w:val="en-GB"/>
        </w:rPr>
      </w:pPr>
      <w:r w:rsidRPr="00544299">
        <w:rPr>
          <w:rFonts w:ascii="Times New Roman" w:eastAsia="Calibri" w:hAnsi="Times New Roman" w:cs="Times New Roman"/>
          <w:b/>
          <w:bCs/>
          <w:lang w:val="en-GB"/>
        </w:rPr>
        <w:t>Član 1</w:t>
      </w:r>
      <w:r w:rsidR="00544299" w:rsidRPr="00544299">
        <w:rPr>
          <w:rFonts w:ascii="Times New Roman" w:eastAsia="Calibri" w:hAnsi="Times New Roman" w:cs="Times New Roman"/>
          <w:b/>
          <w:bCs/>
          <w:lang w:val="en-GB"/>
        </w:rPr>
        <w:t>2</w:t>
      </w:r>
    </w:p>
    <w:p w:rsidR="001453A7" w:rsidRPr="00544299" w:rsidRDefault="001453A7" w:rsidP="005C4ED9">
      <w:pPr>
        <w:spacing w:after="0" w:line="240" w:lineRule="auto"/>
        <w:ind w:firstLine="709"/>
        <w:jc w:val="both"/>
        <w:rPr>
          <w:rFonts w:ascii="Times New Roman" w:eastAsia="Calibri" w:hAnsi="Times New Roman" w:cs="Times New Roman"/>
          <w:lang w:val="en-GB"/>
        </w:rPr>
      </w:pPr>
      <w:r w:rsidRPr="00544299">
        <w:rPr>
          <w:rFonts w:ascii="Times New Roman" w:eastAsia="Calibri" w:hAnsi="Times New Roman" w:cs="Times New Roman"/>
          <w:lang w:val="en-GB"/>
        </w:rPr>
        <w:t>Upravljač je dužan da donese akt o unutrašnjem redu i službi zaštite u roku od 180 dana</w:t>
      </w:r>
      <w:r w:rsidR="008C3013">
        <w:rPr>
          <w:rFonts w:ascii="Times New Roman" w:eastAsia="Calibri" w:hAnsi="Times New Roman" w:cs="Times New Roman"/>
          <w:lang w:val="en-GB"/>
        </w:rPr>
        <w:t xml:space="preserve"> od dana stupanja na snagu ove Odluke.</w:t>
      </w:r>
    </w:p>
    <w:p w:rsidR="001453A7" w:rsidRPr="004F1C53" w:rsidRDefault="001453A7" w:rsidP="005C4ED9">
      <w:pPr>
        <w:spacing w:after="0" w:line="240" w:lineRule="auto"/>
        <w:jc w:val="both"/>
        <w:rPr>
          <w:rFonts w:ascii="Times New Roman" w:eastAsia="Calibri" w:hAnsi="Times New Roman" w:cs="Times New Roman"/>
          <w:b/>
          <w:bCs/>
          <w:highlight w:val="yellow"/>
          <w:lang w:val="en-GB"/>
        </w:rPr>
      </w:pPr>
    </w:p>
    <w:p w:rsidR="001453A7" w:rsidRPr="00544299" w:rsidRDefault="001453A7" w:rsidP="005C4ED9">
      <w:pPr>
        <w:spacing w:after="0" w:line="240" w:lineRule="auto"/>
        <w:ind w:firstLine="709"/>
        <w:jc w:val="center"/>
        <w:rPr>
          <w:rFonts w:ascii="Times New Roman" w:eastAsia="Calibri" w:hAnsi="Times New Roman" w:cs="Times New Roman"/>
          <w:b/>
          <w:bCs/>
          <w:lang w:val="en-GB"/>
        </w:rPr>
      </w:pPr>
      <w:r w:rsidRPr="00544299">
        <w:rPr>
          <w:rFonts w:ascii="Times New Roman" w:eastAsia="Calibri" w:hAnsi="Times New Roman" w:cs="Times New Roman"/>
          <w:b/>
          <w:bCs/>
          <w:lang w:val="en-GB"/>
        </w:rPr>
        <w:t>Stupanje na snagu</w:t>
      </w:r>
    </w:p>
    <w:p w:rsidR="001453A7" w:rsidRPr="00544299" w:rsidRDefault="001453A7" w:rsidP="005C4ED9">
      <w:pPr>
        <w:spacing w:after="0" w:line="240" w:lineRule="auto"/>
        <w:ind w:firstLine="709"/>
        <w:jc w:val="center"/>
        <w:rPr>
          <w:rFonts w:ascii="Times New Roman" w:eastAsia="Calibri" w:hAnsi="Times New Roman" w:cs="Times New Roman"/>
          <w:b/>
          <w:bCs/>
          <w:lang w:val="en-GB"/>
        </w:rPr>
      </w:pPr>
      <w:r w:rsidRPr="00544299">
        <w:rPr>
          <w:rFonts w:ascii="Times New Roman" w:eastAsia="Calibri" w:hAnsi="Times New Roman" w:cs="Times New Roman"/>
          <w:b/>
          <w:bCs/>
          <w:lang w:val="en-GB"/>
        </w:rPr>
        <w:t>Član 1</w:t>
      </w:r>
      <w:r w:rsidR="008C3013">
        <w:rPr>
          <w:rFonts w:ascii="Times New Roman" w:eastAsia="Calibri" w:hAnsi="Times New Roman" w:cs="Times New Roman"/>
          <w:b/>
          <w:bCs/>
          <w:lang w:val="en-GB"/>
        </w:rPr>
        <w:t>3</w:t>
      </w:r>
    </w:p>
    <w:p w:rsidR="001453A7" w:rsidRPr="00544299" w:rsidRDefault="008C3013" w:rsidP="005C4ED9">
      <w:pPr>
        <w:spacing w:after="0" w:line="240" w:lineRule="auto"/>
        <w:ind w:firstLine="709"/>
        <w:jc w:val="both"/>
        <w:rPr>
          <w:rFonts w:ascii="Times New Roman" w:eastAsia="Calibri" w:hAnsi="Times New Roman" w:cs="Times New Roman"/>
          <w:lang w:val="en-GB"/>
        </w:rPr>
      </w:pPr>
      <w:r>
        <w:rPr>
          <w:rFonts w:ascii="Times New Roman" w:eastAsia="Calibri" w:hAnsi="Times New Roman" w:cs="Times New Roman"/>
          <w:lang w:val="en-GB"/>
        </w:rPr>
        <w:t>Ova O</w:t>
      </w:r>
      <w:r w:rsidR="001453A7" w:rsidRPr="00544299">
        <w:rPr>
          <w:rFonts w:ascii="Times New Roman" w:eastAsia="Calibri" w:hAnsi="Times New Roman" w:cs="Times New Roman"/>
          <w:lang w:val="en-GB"/>
        </w:rPr>
        <w:t>dluka stupa na snagu osmog dana od dana objavljivanja u "Službenom listu Crne Gore”.</w:t>
      </w:r>
    </w:p>
    <w:p w:rsidR="001453A7" w:rsidRPr="00544299" w:rsidRDefault="001453A7" w:rsidP="001453A7">
      <w:pPr>
        <w:spacing w:after="0" w:line="240" w:lineRule="auto"/>
        <w:ind w:firstLine="709"/>
        <w:rPr>
          <w:rFonts w:ascii="Times New Roman" w:eastAsia="Calibri" w:hAnsi="Times New Roman" w:cs="Times New Roman"/>
          <w:b/>
          <w:lang w:val="en-GB"/>
        </w:rPr>
      </w:pPr>
    </w:p>
    <w:p w:rsidR="001453A7" w:rsidRPr="00544299" w:rsidRDefault="001453A7" w:rsidP="001453A7">
      <w:pPr>
        <w:spacing w:after="0" w:line="240" w:lineRule="auto"/>
        <w:ind w:firstLine="709"/>
        <w:rPr>
          <w:rFonts w:ascii="Times New Roman" w:eastAsia="Calibri" w:hAnsi="Times New Roman" w:cs="Times New Roman"/>
          <w:b/>
          <w:bCs/>
          <w:lang w:val="en-GB"/>
        </w:rPr>
      </w:pPr>
    </w:p>
    <w:p w:rsidR="001453A7" w:rsidRPr="00544299" w:rsidRDefault="001453A7" w:rsidP="001453A7">
      <w:pPr>
        <w:tabs>
          <w:tab w:val="left" w:pos="6945"/>
        </w:tabs>
        <w:spacing w:after="0" w:line="276" w:lineRule="auto"/>
        <w:ind w:firstLine="709"/>
        <w:jc w:val="both"/>
        <w:rPr>
          <w:rFonts w:ascii="Times New Roman" w:eastAsia="Times New Roman" w:hAnsi="Times New Roman" w:cs="Times New Roman"/>
          <w:lang w:val="hr-HR" w:eastAsia="de-DE"/>
        </w:rPr>
      </w:pPr>
      <w:r w:rsidRPr="00544299">
        <w:rPr>
          <w:rFonts w:ascii="Times New Roman" w:eastAsia="Times New Roman" w:hAnsi="Times New Roman" w:cs="Times New Roman"/>
          <w:lang w:val="hr-HR" w:eastAsia="de-DE"/>
        </w:rPr>
        <w:t xml:space="preserve">Broj: </w:t>
      </w:r>
    </w:p>
    <w:p w:rsidR="001453A7" w:rsidRPr="00BE1806" w:rsidRDefault="00544299" w:rsidP="001453A7">
      <w:pPr>
        <w:tabs>
          <w:tab w:val="left" w:pos="6945"/>
        </w:tabs>
        <w:spacing w:after="0" w:line="240" w:lineRule="auto"/>
        <w:ind w:firstLine="709"/>
        <w:jc w:val="both"/>
        <w:rPr>
          <w:rFonts w:ascii="Times New Roman" w:eastAsia="Times New Roman" w:hAnsi="Times New Roman" w:cs="Times New Roman"/>
          <w:lang w:val="hr-HR" w:eastAsia="de-DE"/>
        </w:rPr>
      </w:pPr>
      <w:r w:rsidRPr="00BE1806">
        <w:rPr>
          <w:rFonts w:ascii="Times New Roman" w:eastAsia="Times New Roman" w:hAnsi="Times New Roman" w:cs="Times New Roman"/>
          <w:lang w:val="hr-HR" w:eastAsia="de-DE"/>
        </w:rPr>
        <w:t>B</w:t>
      </w:r>
      <w:r w:rsidR="00EA3DF1">
        <w:rPr>
          <w:rFonts w:ascii="Times New Roman" w:eastAsia="Times New Roman" w:hAnsi="Times New Roman" w:cs="Times New Roman"/>
          <w:lang w:val="hr-HR" w:eastAsia="de-DE"/>
        </w:rPr>
        <w:t>ijelo Polje</w:t>
      </w:r>
      <w:r w:rsidR="001453A7" w:rsidRPr="00BE1806">
        <w:rPr>
          <w:rFonts w:ascii="Times New Roman" w:eastAsia="Times New Roman" w:hAnsi="Times New Roman" w:cs="Times New Roman"/>
          <w:lang w:val="hr-HR" w:eastAsia="de-DE"/>
        </w:rPr>
        <w:t>, ____202</w:t>
      </w:r>
      <w:r w:rsidR="00EA3DF1">
        <w:rPr>
          <w:rFonts w:ascii="Times New Roman" w:eastAsia="Times New Roman" w:hAnsi="Times New Roman" w:cs="Times New Roman"/>
          <w:lang w:val="hr-HR" w:eastAsia="de-DE"/>
        </w:rPr>
        <w:t>3</w:t>
      </w:r>
      <w:r w:rsidR="001453A7" w:rsidRPr="00BE1806">
        <w:rPr>
          <w:rFonts w:ascii="Times New Roman" w:eastAsia="Times New Roman" w:hAnsi="Times New Roman" w:cs="Times New Roman"/>
          <w:lang w:val="hr-HR" w:eastAsia="de-DE"/>
        </w:rPr>
        <w:t xml:space="preserve">. godine                                                           </w:t>
      </w:r>
    </w:p>
    <w:p w:rsidR="001453A7" w:rsidRPr="00BE1806" w:rsidRDefault="001453A7" w:rsidP="001453A7">
      <w:pPr>
        <w:tabs>
          <w:tab w:val="left" w:pos="6945"/>
        </w:tabs>
        <w:spacing w:after="0" w:line="240" w:lineRule="auto"/>
        <w:ind w:firstLine="709"/>
        <w:jc w:val="center"/>
        <w:rPr>
          <w:rFonts w:ascii="Times New Roman" w:eastAsia="Times New Roman" w:hAnsi="Times New Roman" w:cs="Times New Roman"/>
          <w:b/>
          <w:lang w:val="hr-HR" w:eastAsia="de-DE"/>
        </w:rPr>
      </w:pPr>
    </w:p>
    <w:p w:rsidR="001453A7" w:rsidRPr="00BE1806" w:rsidRDefault="001453A7" w:rsidP="001453A7">
      <w:pPr>
        <w:tabs>
          <w:tab w:val="left" w:pos="6945"/>
        </w:tabs>
        <w:spacing w:after="0" w:line="240" w:lineRule="auto"/>
        <w:ind w:firstLine="709"/>
        <w:jc w:val="center"/>
        <w:rPr>
          <w:rFonts w:ascii="Times New Roman" w:eastAsia="Times New Roman" w:hAnsi="Times New Roman" w:cs="Times New Roman"/>
          <w:b/>
          <w:lang w:val="hr-HR" w:eastAsia="de-DE"/>
        </w:rPr>
      </w:pPr>
      <w:r w:rsidRPr="00BE1806">
        <w:rPr>
          <w:rFonts w:ascii="Times New Roman" w:eastAsia="Times New Roman" w:hAnsi="Times New Roman" w:cs="Times New Roman"/>
          <w:b/>
          <w:lang w:val="hr-HR" w:eastAsia="de-DE"/>
        </w:rPr>
        <w:t xml:space="preserve">Skupština Opštine </w:t>
      </w:r>
      <w:r w:rsidR="00544299" w:rsidRPr="00BE1806">
        <w:rPr>
          <w:rFonts w:ascii="Times New Roman" w:eastAsia="Times New Roman" w:hAnsi="Times New Roman" w:cs="Times New Roman"/>
          <w:b/>
          <w:lang w:val="hr-HR" w:eastAsia="de-DE"/>
        </w:rPr>
        <w:t>B</w:t>
      </w:r>
      <w:r w:rsidR="00EA3DF1">
        <w:rPr>
          <w:rFonts w:ascii="Times New Roman" w:eastAsia="Times New Roman" w:hAnsi="Times New Roman" w:cs="Times New Roman"/>
          <w:b/>
          <w:lang w:val="hr-HR" w:eastAsia="de-DE"/>
        </w:rPr>
        <w:t>ijelo Polje</w:t>
      </w:r>
      <w:r w:rsidRPr="00BE1806">
        <w:rPr>
          <w:rFonts w:ascii="Times New Roman" w:eastAsia="Times New Roman" w:hAnsi="Times New Roman" w:cs="Times New Roman"/>
          <w:b/>
          <w:lang w:val="hr-HR" w:eastAsia="de-DE"/>
        </w:rPr>
        <w:t xml:space="preserve"> </w:t>
      </w:r>
    </w:p>
    <w:p w:rsidR="001453A7" w:rsidRPr="00BE1806" w:rsidRDefault="001453A7" w:rsidP="001453A7">
      <w:pPr>
        <w:tabs>
          <w:tab w:val="left" w:pos="6953"/>
          <w:tab w:val="right" w:pos="9639"/>
        </w:tabs>
        <w:spacing w:after="0" w:line="240" w:lineRule="auto"/>
        <w:ind w:firstLine="709"/>
        <w:jc w:val="right"/>
        <w:rPr>
          <w:rFonts w:ascii="Times New Roman" w:eastAsia="Times New Roman" w:hAnsi="Times New Roman" w:cs="Times New Roman"/>
          <w:b/>
          <w:lang w:val="hr-HR" w:eastAsia="de-DE"/>
        </w:rPr>
      </w:pPr>
      <w:r w:rsidRPr="00BE1806">
        <w:rPr>
          <w:rFonts w:ascii="Times New Roman" w:eastAsia="Times New Roman" w:hAnsi="Times New Roman" w:cs="Times New Roman"/>
          <w:b/>
          <w:lang w:val="hr-HR" w:eastAsia="de-DE"/>
        </w:rPr>
        <w:tab/>
      </w:r>
    </w:p>
    <w:p w:rsidR="001453A7" w:rsidRDefault="001453A7" w:rsidP="001453A7">
      <w:pPr>
        <w:tabs>
          <w:tab w:val="left" w:pos="6465"/>
          <w:tab w:val="left" w:pos="6953"/>
          <w:tab w:val="right" w:pos="9639"/>
        </w:tabs>
        <w:spacing w:after="0" w:line="240" w:lineRule="auto"/>
        <w:ind w:firstLine="709"/>
        <w:jc w:val="center"/>
        <w:rPr>
          <w:rFonts w:ascii="Times New Roman" w:eastAsia="Times New Roman" w:hAnsi="Times New Roman" w:cs="Times New Roman"/>
          <w:b/>
          <w:lang w:val="hr-HR" w:eastAsia="de-DE"/>
        </w:rPr>
      </w:pPr>
      <w:r w:rsidRPr="00BE1806">
        <w:rPr>
          <w:rFonts w:ascii="Times New Roman" w:eastAsia="Times New Roman" w:hAnsi="Times New Roman" w:cs="Times New Roman"/>
          <w:b/>
          <w:lang w:val="hr-HR" w:eastAsia="de-DE"/>
        </w:rPr>
        <w:tab/>
        <w:t>Predsjednik,</w:t>
      </w:r>
    </w:p>
    <w:p w:rsidR="00EA3DF1" w:rsidRPr="00BE1806" w:rsidRDefault="00EA3DF1" w:rsidP="001453A7">
      <w:pPr>
        <w:tabs>
          <w:tab w:val="left" w:pos="6465"/>
          <w:tab w:val="left" w:pos="6953"/>
          <w:tab w:val="right" w:pos="9639"/>
        </w:tabs>
        <w:spacing w:after="0" w:line="240" w:lineRule="auto"/>
        <w:ind w:firstLine="709"/>
        <w:jc w:val="center"/>
        <w:rPr>
          <w:rFonts w:ascii="Times New Roman" w:eastAsia="Times New Roman" w:hAnsi="Times New Roman" w:cs="Times New Roman"/>
          <w:b/>
          <w:lang w:val="hr-HR" w:eastAsia="de-DE"/>
        </w:rPr>
      </w:pPr>
    </w:p>
    <w:p w:rsidR="001453A7" w:rsidRDefault="001453A7" w:rsidP="001453A7">
      <w:pPr>
        <w:tabs>
          <w:tab w:val="left" w:pos="6945"/>
          <w:tab w:val="left" w:pos="8010"/>
          <w:tab w:val="left" w:pos="8055"/>
          <w:tab w:val="right" w:pos="10348"/>
        </w:tabs>
        <w:spacing w:after="0" w:line="240" w:lineRule="auto"/>
        <w:ind w:firstLine="709"/>
        <w:rPr>
          <w:rFonts w:ascii="Times New Roman" w:eastAsia="Times New Roman" w:hAnsi="Times New Roman" w:cs="Times New Roman"/>
          <w:b/>
          <w:lang w:val="hr-HR" w:eastAsia="de-DE"/>
        </w:rPr>
      </w:pPr>
      <w:r w:rsidRPr="00BE1806">
        <w:rPr>
          <w:rFonts w:ascii="Times New Roman" w:eastAsia="Times New Roman" w:hAnsi="Times New Roman" w:cs="Times New Roman"/>
          <w:b/>
          <w:lang w:val="hr-HR" w:eastAsia="de-DE"/>
        </w:rPr>
        <w:t xml:space="preserve">                                                                                                                 </w:t>
      </w:r>
      <w:r w:rsidR="00EA3DF1">
        <w:rPr>
          <w:rFonts w:ascii="Times New Roman" w:eastAsia="Times New Roman" w:hAnsi="Times New Roman" w:cs="Times New Roman"/>
          <w:b/>
          <w:lang w:val="hr-HR" w:eastAsia="de-DE"/>
        </w:rPr>
        <w:t xml:space="preserve">    </w:t>
      </w:r>
      <w:r w:rsidRPr="00BE1806">
        <w:rPr>
          <w:rFonts w:ascii="Times New Roman" w:eastAsia="Times New Roman" w:hAnsi="Times New Roman" w:cs="Times New Roman"/>
          <w:b/>
          <w:lang w:val="hr-HR" w:eastAsia="de-DE"/>
        </w:rPr>
        <w:t xml:space="preserve">   </w:t>
      </w:r>
      <w:r w:rsidR="00EA3DF1">
        <w:rPr>
          <w:rFonts w:ascii="Times New Roman" w:eastAsia="Times New Roman" w:hAnsi="Times New Roman" w:cs="Times New Roman"/>
          <w:b/>
          <w:lang w:val="hr-HR" w:eastAsia="de-DE"/>
        </w:rPr>
        <w:t xml:space="preserve">Petar Smolović </w:t>
      </w:r>
    </w:p>
    <w:p w:rsidR="00544299" w:rsidRDefault="00544299" w:rsidP="001453A7">
      <w:pPr>
        <w:tabs>
          <w:tab w:val="left" w:pos="6945"/>
          <w:tab w:val="left" w:pos="8010"/>
          <w:tab w:val="left" w:pos="8055"/>
          <w:tab w:val="right" w:pos="10348"/>
        </w:tabs>
        <w:spacing w:after="0" w:line="240" w:lineRule="auto"/>
        <w:ind w:firstLine="709"/>
        <w:rPr>
          <w:rFonts w:ascii="Times New Roman" w:eastAsia="Times New Roman" w:hAnsi="Times New Roman" w:cs="Times New Roman"/>
          <w:b/>
          <w:lang w:val="hr-HR" w:eastAsia="de-DE"/>
        </w:rPr>
      </w:pPr>
    </w:p>
    <w:p w:rsidR="00544299" w:rsidRDefault="00544299" w:rsidP="001453A7">
      <w:pPr>
        <w:tabs>
          <w:tab w:val="left" w:pos="6945"/>
          <w:tab w:val="left" w:pos="8010"/>
          <w:tab w:val="left" w:pos="8055"/>
          <w:tab w:val="right" w:pos="10348"/>
        </w:tabs>
        <w:spacing w:after="0" w:line="240" w:lineRule="auto"/>
        <w:ind w:firstLine="709"/>
        <w:rPr>
          <w:rFonts w:ascii="Times New Roman" w:eastAsia="Times New Roman" w:hAnsi="Times New Roman" w:cs="Times New Roman"/>
          <w:b/>
          <w:lang w:val="hr-HR" w:eastAsia="de-DE"/>
        </w:rPr>
      </w:pPr>
    </w:p>
    <w:p w:rsidR="00756735" w:rsidRDefault="00756735">
      <w:pPr>
        <w:rPr>
          <w:rFonts w:ascii="Times New Roman" w:eastAsia="Times New Roman" w:hAnsi="Times New Roman" w:cs="Times New Roman"/>
          <w:b/>
          <w:lang w:val="hr-HR" w:eastAsia="de-DE"/>
        </w:rPr>
      </w:pPr>
      <w:r>
        <w:rPr>
          <w:rFonts w:ascii="Times New Roman" w:eastAsia="Times New Roman" w:hAnsi="Times New Roman" w:cs="Times New Roman"/>
          <w:b/>
          <w:lang w:val="hr-HR" w:eastAsia="de-DE"/>
        </w:rPr>
        <w:br w:type="page"/>
      </w:r>
    </w:p>
    <w:p w:rsidR="001B4B46" w:rsidRDefault="001453A7" w:rsidP="001453A7">
      <w:pPr>
        <w:spacing w:after="0" w:line="240" w:lineRule="auto"/>
        <w:jc w:val="center"/>
        <w:rPr>
          <w:rFonts w:ascii="Times New Roman" w:eastAsia="Times New Roman" w:hAnsi="Times New Roman" w:cs="Times New Roman"/>
          <w:b/>
          <w:lang w:val="sr-Latn-CS" w:eastAsia="fr-FR"/>
        </w:rPr>
      </w:pPr>
      <w:r w:rsidRPr="001453A7">
        <w:rPr>
          <w:rFonts w:ascii="Times New Roman" w:eastAsia="Times New Roman" w:hAnsi="Times New Roman" w:cs="Times New Roman"/>
          <w:b/>
          <w:lang w:val="sr-Latn-CS" w:eastAsia="fr-FR"/>
        </w:rPr>
        <w:lastRenderedPageBreak/>
        <w:t>OPIS GRANICA I ZONA ZAŠTITE ZAŠTIĆE</w:t>
      </w:r>
      <w:r w:rsidR="00837045">
        <w:rPr>
          <w:rFonts w:ascii="Times New Roman" w:eastAsia="Times New Roman" w:hAnsi="Times New Roman" w:cs="Times New Roman"/>
          <w:b/>
          <w:lang w:val="sr-Latn-CS" w:eastAsia="fr-FR"/>
        </w:rPr>
        <w:t xml:space="preserve">NOG PODRUČJA SPOMENIKA PRIRODE </w:t>
      </w:r>
      <w:r w:rsidR="00E1530B" w:rsidRPr="00E1530B">
        <w:rPr>
          <w:rFonts w:ascii="Times New Roman" w:eastAsia="Calibri" w:hAnsi="Times New Roman" w:cs="Times New Roman"/>
          <w:b/>
          <w:lang w:val="sr-Latn-ME"/>
        </w:rPr>
        <w:t>„</w:t>
      </w:r>
      <w:r w:rsidR="001B4B46">
        <w:rPr>
          <w:rFonts w:ascii="Times New Roman" w:eastAsia="Calibri" w:hAnsi="Times New Roman" w:cs="Times New Roman"/>
          <w:b/>
          <w:lang w:val="sr-Latn-ME"/>
        </w:rPr>
        <w:t>ĐALOVIĆA KLISURA“</w:t>
      </w:r>
    </w:p>
    <w:p w:rsidR="001B4B46" w:rsidRDefault="001B4B46" w:rsidP="001B4B46">
      <w:pPr>
        <w:rPr>
          <w:rFonts w:ascii="Times New Roman" w:eastAsia="Times New Roman" w:hAnsi="Times New Roman" w:cs="Times New Roman"/>
          <w:lang w:val="sr-Latn-CS" w:eastAsia="fr-FR"/>
        </w:rPr>
      </w:pPr>
    </w:p>
    <w:p w:rsidR="001B4B46" w:rsidRPr="001B4B46" w:rsidRDefault="001B4B46" w:rsidP="001B4B46">
      <w:pPr>
        <w:spacing w:after="0" w:line="240" w:lineRule="auto"/>
        <w:jc w:val="both"/>
        <w:rPr>
          <w:rFonts w:ascii="Times New Roman" w:eastAsia="Times New Roman" w:hAnsi="Times New Roman" w:cs="Times New Roman"/>
          <w:lang w:val="sr-Latn-CS" w:eastAsia="fr-FR"/>
        </w:rPr>
      </w:pPr>
      <w:r w:rsidRPr="001B4B46">
        <w:rPr>
          <w:rFonts w:ascii="Times New Roman" w:eastAsia="Times New Roman" w:hAnsi="Times New Roman" w:cs="Times New Roman"/>
          <w:color w:val="000000"/>
          <w:shd w:val="clear" w:color="auto" w:fill="FFFFFF"/>
          <w:lang w:val="en-GB"/>
        </w:rPr>
        <w:t>Područje Spomenika prirode “</w:t>
      </w:r>
      <w:r w:rsidRPr="001B4B46">
        <w:rPr>
          <w:rFonts w:ascii="Times New Roman" w:eastAsia="Times New Roman" w:hAnsi="Times New Roman" w:cs="Times New Roman"/>
          <w:color w:val="000000"/>
          <w:shd w:val="clear" w:color="auto" w:fill="FFFFFF"/>
          <w:lang w:val="sr-Latn-ME"/>
        </w:rPr>
        <w:t>Đalovića klisura</w:t>
      </w:r>
      <w:proofErr w:type="gramStart"/>
      <w:r w:rsidRPr="001B4B46">
        <w:rPr>
          <w:rFonts w:ascii="Times New Roman" w:eastAsia="Times New Roman" w:hAnsi="Times New Roman" w:cs="Times New Roman"/>
          <w:color w:val="000000"/>
          <w:shd w:val="clear" w:color="auto" w:fill="FFFFFF"/>
          <w:lang w:val="sr-Latn-ME"/>
        </w:rPr>
        <w:t xml:space="preserve">“ </w:t>
      </w:r>
      <w:r w:rsidRPr="001B4B46">
        <w:rPr>
          <w:rFonts w:ascii="Times New Roman" w:eastAsia="Times New Roman" w:hAnsi="Times New Roman" w:cs="Times New Roman"/>
          <w:color w:val="000000"/>
          <w:shd w:val="clear" w:color="auto" w:fill="FFFFFF"/>
          <w:lang w:val="en-GB"/>
        </w:rPr>
        <w:t>predstavlja</w:t>
      </w:r>
      <w:proofErr w:type="gramEnd"/>
      <w:r w:rsidRPr="001B4B46">
        <w:rPr>
          <w:rFonts w:ascii="Times New Roman" w:eastAsia="Times New Roman" w:hAnsi="Times New Roman" w:cs="Times New Roman"/>
          <w:color w:val="000000"/>
          <w:shd w:val="clear" w:color="auto" w:fill="FFFFFF"/>
          <w:lang w:val="en-GB"/>
        </w:rPr>
        <w:t xml:space="preserve"> integrisano riječno i kopneno klisursko zaštićeno područje</w:t>
      </w:r>
      <w:r w:rsidRPr="001B4B46">
        <w:rPr>
          <w:rFonts w:ascii="Times New Roman" w:eastAsia="Times New Roman" w:hAnsi="Times New Roman" w:cs="Times New Roman"/>
          <w:lang w:val="sr-Latn-CS" w:eastAsia="fr-FR"/>
        </w:rPr>
        <w:t xml:space="preserve">,koje se prostire od </w:t>
      </w:r>
      <w:r w:rsidRPr="001B4B46">
        <w:rPr>
          <w:rFonts w:ascii="Times New Roman" w:eastAsia="Calibri" w:hAnsi="Times New Roman" w:cs="Times New Roman"/>
          <w:lang w:val="sr-Latn-CS"/>
        </w:rPr>
        <w:t xml:space="preserve">gornjeg dijela hidrološkog aktivnog toka rijeke Bistrice kroz Đalovića klisuru uključujući njen izvorišni dio </w:t>
      </w:r>
      <w:r w:rsidRPr="001B4B46">
        <w:rPr>
          <w:rFonts w:ascii="Times New Roman" w:eastAsia="Times New Roman" w:hAnsi="Times New Roman" w:cs="Times New Roman"/>
          <w:lang w:val="sr-Latn-ME"/>
        </w:rPr>
        <w:t xml:space="preserve">(Glave Bistrice), gdje obuhvata strane kanjona, sjevrnu i južnu do vršnih djelova na kojima su imanja ili parcele u privatnom vlasništvu </w:t>
      </w:r>
      <w:r w:rsidRPr="001B4B46">
        <w:rPr>
          <w:rFonts w:ascii="Times New Roman" w:eastAsia="Times New Roman" w:hAnsi="Times New Roman" w:cs="Times New Roman"/>
          <w:color w:val="000000"/>
          <w:shd w:val="clear" w:color="auto" w:fill="FFFFFF"/>
          <w:lang w:val="en-GB"/>
        </w:rPr>
        <w:t>u kome se štite zaštićene i ekološki značajne vrste i staništa.</w:t>
      </w:r>
    </w:p>
    <w:p w:rsidR="001B4B46" w:rsidRPr="001B4B46" w:rsidRDefault="001B4B46" w:rsidP="001B4B46">
      <w:pPr>
        <w:spacing w:after="0" w:line="240" w:lineRule="auto"/>
        <w:jc w:val="both"/>
        <w:rPr>
          <w:rFonts w:ascii="Times New Roman" w:eastAsia="Times New Roman" w:hAnsi="Times New Roman" w:cs="Times New Roman"/>
          <w:lang w:val="sr-Latn-CS" w:eastAsia="fr-FR"/>
        </w:rPr>
      </w:pPr>
      <w:r w:rsidRPr="001B4B46">
        <w:rPr>
          <w:rFonts w:ascii="Times New Roman" w:eastAsia="Times New Roman" w:hAnsi="Times New Roman" w:cs="Times New Roman"/>
          <w:lang w:val="sr-Latn-CS" w:eastAsia="fr-FR"/>
        </w:rPr>
        <w:t xml:space="preserve">U skladu sa prethodno određenim Konceptom zaštite, a na osnovu prostornog rasporeda staništa i vrsta značajnih za zaštitu definisane su 2 zone zaštite (II i III) koje treba da obezbijede zaštitu ključnih prirodnih vrijednosti zaštićenog područja unutar njegovih administrativnih granica. </w:t>
      </w:r>
    </w:p>
    <w:p w:rsidR="001B4B46" w:rsidRPr="001B4B46" w:rsidRDefault="001B4B46" w:rsidP="001B4B46">
      <w:pPr>
        <w:spacing w:after="0" w:line="240" w:lineRule="auto"/>
        <w:jc w:val="both"/>
        <w:rPr>
          <w:rFonts w:ascii="Times New Roman" w:eastAsia="Times New Roman" w:hAnsi="Times New Roman" w:cs="Times New Roman"/>
          <w:lang w:val="sr-Latn-CS" w:eastAsia="fr-FR"/>
        </w:rPr>
      </w:pPr>
      <w:r w:rsidRPr="001B4B46">
        <w:rPr>
          <w:rFonts w:ascii="Times New Roman" w:eastAsia="Times New Roman" w:hAnsi="Times New Roman" w:cs="Times New Roman"/>
          <w:lang w:val="sr-Latn-CS" w:eastAsia="fr-FR"/>
        </w:rPr>
        <w:t xml:space="preserve">Koncept granica i zona zaštite Spomenika prirode „Đalovića klisura“ definisan je na bazi zatečenog stanja prostornog položaja i veličina staništa i vrsta značajnih za zaštitu po podacima koji su sakupljeni tokom terenskih istraživanja. </w:t>
      </w:r>
    </w:p>
    <w:p w:rsidR="001B4B46" w:rsidRPr="001B4B46" w:rsidRDefault="001B4B46" w:rsidP="001B4B46">
      <w:pPr>
        <w:spacing w:after="0" w:line="240" w:lineRule="auto"/>
        <w:jc w:val="both"/>
        <w:rPr>
          <w:rFonts w:ascii="Times New Roman" w:eastAsia="Times New Roman" w:hAnsi="Times New Roman" w:cs="Times New Roman"/>
          <w:lang w:val="sr-Latn-CS" w:eastAsia="sr-Latn-CS"/>
        </w:rPr>
      </w:pPr>
      <w:r w:rsidRPr="001B4B46">
        <w:rPr>
          <w:rFonts w:ascii="Times New Roman" w:eastAsia="Times New Roman" w:hAnsi="Times New Roman" w:cs="Times New Roman"/>
          <w:lang w:val="it-IT" w:eastAsia="fr-FR"/>
        </w:rPr>
        <w:t>Prirodne/ekolo</w:t>
      </w:r>
      <w:r w:rsidRPr="001B4B46">
        <w:rPr>
          <w:rFonts w:ascii="Times New Roman" w:eastAsia="Times New Roman" w:hAnsi="Times New Roman" w:cs="Times New Roman"/>
          <w:lang w:val="hr-HR" w:eastAsia="fr-FR"/>
        </w:rPr>
        <w:t>š</w:t>
      </w:r>
      <w:r w:rsidRPr="001B4B46">
        <w:rPr>
          <w:rFonts w:ascii="Times New Roman" w:eastAsia="Times New Roman" w:hAnsi="Times New Roman" w:cs="Times New Roman"/>
          <w:lang w:val="it-IT" w:eastAsia="fr-FR"/>
        </w:rPr>
        <w:t>ke karakteristike i vrijednosti</w:t>
      </w:r>
      <w:r w:rsidRPr="001B4B46">
        <w:rPr>
          <w:rFonts w:ascii="Times New Roman" w:eastAsia="Times New Roman" w:hAnsi="Times New Roman" w:cs="Times New Roman"/>
          <w:lang w:val="hr-HR" w:eastAsia="fr-FR"/>
        </w:rPr>
        <w:t>/</w:t>
      </w:r>
      <w:r w:rsidRPr="001B4B46">
        <w:rPr>
          <w:rFonts w:ascii="Times New Roman" w:eastAsia="Times New Roman" w:hAnsi="Times New Roman" w:cs="Times New Roman"/>
          <w:lang w:val="sr-Latn-CS" w:eastAsia="fr-FR"/>
        </w:rPr>
        <w:t xml:space="preserve">obilježja </w:t>
      </w:r>
      <w:r w:rsidRPr="001B4B46">
        <w:rPr>
          <w:rFonts w:ascii="Times New Roman" w:eastAsia="Times New Roman" w:hAnsi="Times New Roman" w:cs="Times New Roman"/>
          <w:lang w:val="it-IT" w:eastAsia="fr-FR"/>
        </w:rPr>
        <w:t>podru</w:t>
      </w:r>
      <w:r w:rsidRPr="001B4B46">
        <w:rPr>
          <w:rFonts w:ascii="Times New Roman" w:eastAsia="Times New Roman" w:hAnsi="Times New Roman" w:cs="Times New Roman"/>
          <w:lang w:val="hr-HR" w:eastAsia="fr-FR"/>
        </w:rPr>
        <w:t>č</w:t>
      </w:r>
      <w:r w:rsidRPr="001B4B46">
        <w:rPr>
          <w:rFonts w:ascii="Times New Roman" w:eastAsia="Times New Roman" w:hAnsi="Times New Roman" w:cs="Times New Roman"/>
          <w:lang w:val="it-IT" w:eastAsia="fr-FR"/>
        </w:rPr>
        <w:t>ja</w:t>
      </w:r>
      <w:r w:rsidRPr="001B4B46">
        <w:rPr>
          <w:rFonts w:ascii="Times New Roman" w:eastAsia="Times New Roman" w:hAnsi="Times New Roman" w:cs="Times New Roman"/>
          <w:lang w:val="hr-HR" w:eastAsia="fr-FR"/>
        </w:rPr>
        <w:t xml:space="preserve"> Spomenika </w:t>
      </w:r>
      <w:r w:rsidRPr="001B4B46">
        <w:rPr>
          <w:rFonts w:ascii="Times New Roman" w:eastAsia="Times New Roman" w:hAnsi="Times New Roman" w:cs="Times New Roman"/>
          <w:lang w:val="sr-Latn-CS" w:eastAsia="fr-FR"/>
        </w:rPr>
        <w:t>prirode „Đalovića klisura“</w:t>
      </w:r>
      <w:r w:rsidRPr="001B4B46">
        <w:rPr>
          <w:rFonts w:ascii="Times New Roman" w:eastAsia="Times New Roman" w:hAnsi="Times New Roman" w:cs="Times New Roman"/>
          <w:lang w:val="hr-HR" w:eastAsia="fr-FR"/>
        </w:rPr>
        <w:t xml:space="preserve"> </w:t>
      </w:r>
      <w:r w:rsidRPr="001B4B46">
        <w:rPr>
          <w:rFonts w:ascii="Times New Roman" w:eastAsia="Times New Roman" w:hAnsi="Times New Roman" w:cs="Times New Roman"/>
          <w:lang w:val="it-IT" w:eastAsia="fr-FR"/>
        </w:rPr>
        <w:t>potvr</w:t>
      </w:r>
      <w:r w:rsidRPr="001B4B46">
        <w:rPr>
          <w:rFonts w:ascii="Times New Roman" w:eastAsia="Times New Roman" w:hAnsi="Times New Roman" w:cs="Times New Roman"/>
          <w:lang w:val="hr-HR" w:eastAsia="fr-FR"/>
        </w:rPr>
        <w:t xml:space="preserve">đuju prisustvo </w:t>
      </w:r>
      <w:r w:rsidRPr="001B4B46">
        <w:rPr>
          <w:rFonts w:ascii="Times New Roman" w:eastAsia="Times New Roman" w:hAnsi="Times New Roman" w:cs="Times New Roman"/>
          <w:lang w:val="it-IT" w:eastAsia="fr-FR"/>
        </w:rPr>
        <w:t>nacionalno i međunarodno značajnih staništa i vrsta. Z</w:t>
      </w:r>
      <w:r w:rsidRPr="001B4B46">
        <w:rPr>
          <w:rFonts w:ascii="Times New Roman" w:eastAsia="Times New Roman" w:hAnsi="Times New Roman" w:cs="Times New Roman"/>
          <w:lang w:val="sr-Latn-CS" w:eastAsia="sr-Latn-CS"/>
        </w:rPr>
        <w:t>a njihovu zaštitu u budućem</w:t>
      </w:r>
      <w:r w:rsidRPr="001B4B46">
        <w:rPr>
          <w:rFonts w:ascii="Times New Roman" w:eastAsia="Times New Roman" w:hAnsi="Times New Roman" w:cs="Times New Roman"/>
          <w:lang w:val="hr-HR" w:eastAsia="fr-FR"/>
        </w:rPr>
        <w:t xml:space="preserve"> Spomeniku </w:t>
      </w:r>
      <w:r w:rsidRPr="001B4B46">
        <w:rPr>
          <w:rFonts w:ascii="Times New Roman" w:eastAsia="Times New Roman" w:hAnsi="Times New Roman" w:cs="Times New Roman"/>
          <w:lang w:val="sr-Latn-CS" w:eastAsia="fr-FR"/>
        </w:rPr>
        <w:t>prirode „Đalovića klisura“</w:t>
      </w:r>
      <w:r w:rsidRPr="001B4B46">
        <w:rPr>
          <w:rFonts w:ascii="Times New Roman" w:eastAsia="Times New Roman" w:hAnsi="Times New Roman" w:cs="Times New Roman"/>
          <w:lang w:val="hr-HR" w:eastAsia="fr-FR"/>
        </w:rPr>
        <w:t xml:space="preserve"> </w:t>
      </w:r>
      <w:r w:rsidRPr="001B4B46">
        <w:rPr>
          <w:rFonts w:ascii="Times New Roman" w:eastAsia="Times New Roman" w:hAnsi="Times New Roman" w:cs="Times New Roman"/>
          <w:lang w:val="sr-Latn-CS" w:eastAsia="sr-Latn-CS"/>
        </w:rPr>
        <w:t xml:space="preserve">formirane su zone zaštite </w:t>
      </w:r>
      <w:r w:rsidRPr="001B4B46">
        <w:rPr>
          <w:rFonts w:ascii="Times New Roman" w:eastAsia="Times New Roman" w:hAnsi="Times New Roman" w:cs="Times New Roman"/>
          <w:b/>
          <w:lang w:val="sr-Latn-CS" w:eastAsia="sr-Latn-CS"/>
        </w:rPr>
        <w:t>II</w:t>
      </w:r>
      <w:r w:rsidRPr="001B4B46">
        <w:rPr>
          <w:rFonts w:ascii="Times New Roman" w:eastAsia="Times New Roman" w:hAnsi="Times New Roman" w:cs="Times New Roman"/>
          <w:lang w:val="sr-Latn-CS" w:eastAsia="sr-Latn-CS"/>
        </w:rPr>
        <w:t xml:space="preserve"> i </w:t>
      </w:r>
      <w:r w:rsidRPr="001B4B46">
        <w:rPr>
          <w:rFonts w:ascii="Times New Roman" w:eastAsia="Times New Roman" w:hAnsi="Times New Roman" w:cs="Times New Roman"/>
          <w:b/>
          <w:lang w:val="sr-Latn-CS" w:eastAsia="sr-Latn-CS"/>
        </w:rPr>
        <w:t xml:space="preserve">III </w:t>
      </w:r>
      <w:r w:rsidRPr="001B4B46">
        <w:rPr>
          <w:rFonts w:ascii="Times New Roman" w:eastAsia="Times New Roman" w:hAnsi="Times New Roman" w:cs="Times New Roman"/>
          <w:lang w:val="sr-Latn-CS" w:eastAsia="sr-Latn-CS"/>
        </w:rPr>
        <w:t xml:space="preserve">koje po svom režimu zaštite (dozvoljene i zabranjene aktivnosti) odgovaraju uslovima (zabrane i ograničenja) i zahtjevima zaštite tih vrsta i staništa. </w:t>
      </w:r>
    </w:p>
    <w:p w:rsidR="001B4B46" w:rsidRPr="001B4B46" w:rsidRDefault="001B4B46" w:rsidP="001B4B46">
      <w:pPr>
        <w:spacing w:after="0" w:line="240" w:lineRule="auto"/>
        <w:jc w:val="both"/>
        <w:rPr>
          <w:rFonts w:ascii="Times New Roman" w:eastAsia="Times New Roman" w:hAnsi="Times New Roman" w:cs="Times New Roman"/>
          <w:lang w:val="sr-Latn-CS" w:eastAsia="sr-Latn-CS"/>
        </w:rPr>
      </w:pPr>
      <w:r w:rsidRPr="001B4B46">
        <w:rPr>
          <w:rFonts w:ascii="Times New Roman" w:eastAsia="Times New Roman" w:hAnsi="Times New Roman" w:cs="Times New Roman"/>
          <w:lang w:val="sr-Latn-CS" w:eastAsia="fr-FR"/>
        </w:rPr>
        <w:t xml:space="preserve">Zona rijeke Bistrice </w:t>
      </w:r>
      <w:r w:rsidRPr="001B4B46">
        <w:rPr>
          <w:rFonts w:ascii="Times New Roman" w:eastAsia="Calibri" w:hAnsi="Times New Roman" w:cs="Times New Roman"/>
          <w:lang w:val="sr-Latn-CS"/>
        </w:rPr>
        <w:t xml:space="preserve">izdvojena je u centralnom dijelu zaštićenog područja i </w:t>
      </w:r>
      <w:r w:rsidRPr="001B4B46">
        <w:rPr>
          <w:rFonts w:ascii="Times New Roman" w:eastAsia="Times New Roman" w:hAnsi="Times New Roman" w:cs="Times New Roman"/>
          <w:lang w:val="sr-Latn-ME"/>
        </w:rPr>
        <w:t xml:space="preserve">prostire na gornjem dijelu vodotoka Bistrice tj </w:t>
      </w:r>
      <w:r w:rsidRPr="001B4B46">
        <w:rPr>
          <w:rFonts w:ascii="Times New Roman" w:eastAsia="Calibri" w:hAnsi="Times New Roman" w:cs="Times New Roman"/>
          <w:lang w:val="sr-Latn-CS"/>
        </w:rPr>
        <w:t xml:space="preserve">gornji dio hidrološki aktivnog toka rijeke Bistrice kroz Đalovića klisuru do </w:t>
      </w:r>
      <w:r w:rsidRPr="001B4B46">
        <w:rPr>
          <w:rFonts w:ascii="Times New Roman" w:eastAsia="Times New Roman" w:hAnsi="Times New Roman" w:cs="Times New Roman"/>
          <w:lang w:val="sr-Latn-ME"/>
        </w:rPr>
        <w:t xml:space="preserve">njenog izvora (Glave Bistrice), </w:t>
      </w:r>
      <w:r w:rsidRPr="001B4B46">
        <w:rPr>
          <w:rFonts w:ascii="Times New Roman" w:eastAsia="Times New Roman" w:hAnsi="Times New Roman" w:cs="Times New Roman"/>
          <w:lang w:val="sr-Latn-CS" w:eastAsia="sr-Latn-CS"/>
        </w:rPr>
        <w:t xml:space="preserve">radi zaštite salmonidnih vrsta riba i njihovih staništa značajnih za zaštitu izdvojeni su u zonu zaštite </w:t>
      </w:r>
      <w:r w:rsidRPr="001B4B46">
        <w:rPr>
          <w:rFonts w:ascii="Times New Roman" w:eastAsia="Times New Roman" w:hAnsi="Times New Roman" w:cs="Times New Roman"/>
          <w:b/>
          <w:lang w:val="sr-Latn-CS" w:eastAsia="sr-Latn-CS"/>
        </w:rPr>
        <w:t>II</w:t>
      </w:r>
      <w:r w:rsidRPr="001B4B46">
        <w:rPr>
          <w:rFonts w:ascii="Times New Roman" w:eastAsia="Times New Roman" w:hAnsi="Times New Roman" w:cs="Times New Roman"/>
          <w:lang w:val="sr-Latn-CS" w:eastAsia="sr-Latn-CS"/>
        </w:rPr>
        <w:t xml:space="preserve"> sa aktivnim režimom zaštite, dok ostali djelovi Spomenika prirode Đalović klisura su izdvojeni u zoni zaštite </w:t>
      </w:r>
      <w:r w:rsidRPr="001B4B46">
        <w:rPr>
          <w:rFonts w:ascii="Times New Roman" w:eastAsia="Times New Roman" w:hAnsi="Times New Roman" w:cs="Times New Roman"/>
          <w:b/>
          <w:lang w:val="sr-Latn-CS" w:eastAsia="sr-Latn-CS"/>
        </w:rPr>
        <w:t>III</w:t>
      </w:r>
      <w:r w:rsidRPr="001B4B46">
        <w:rPr>
          <w:rFonts w:ascii="Times New Roman" w:eastAsia="Times New Roman" w:hAnsi="Times New Roman" w:cs="Times New Roman"/>
          <w:lang w:val="sr-Latn-CS" w:eastAsia="sr-Latn-CS"/>
        </w:rPr>
        <w:t xml:space="preserve"> sa režimom održivog korišćenja.</w:t>
      </w:r>
    </w:p>
    <w:p w:rsidR="001B4B46" w:rsidRPr="001B4B46" w:rsidRDefault="001B4B46" w:rsidP="001B4B46">
      <w:pPr>
        <w:spacing w:after="0" w:line="240" w:lineRule="auto"/>
        <w:jc w:val="both"/>
        <w:rPr>
          <w:rFonts w:ascii="Times New Roman" w:eastAsia="Times New Roman" w:hAnsi="Times New Roman" w:cs="Times New Roman"/>
          <w:b/>
          <w:lang w:val="sr-Latn-CS" w:eastAsia="fr-FR"/>
        </w:rPr>
      </w:pPr>
    </w:p>
    <w:p w:rsidR="001B4B46" w:rsidRPr="001B4B46" w:rsidRDefault="001B4B46" w:rsidP="001B4B46">
      <w:pPr>
        <w:spacing w:after="0" w:line="240" w:lineRule="auto"/>
        <w:jc w:val="both"/>
        <w:rPr>
          <w:rFonts w:ascii="Times New Roman" w:eastAsia="Times New Roman" w:hAnsi="Times New Roman" w:cs="Times New Roman"/>
        </w:rPr>
      </w:pPr>
      <w:r w:rsidRPr="001B4B46">
        <w:rPr>
          <w:rFonts w:ascii="Times New Roman" w:eastAsia="Times New Roman" w:hAnsi="Times New Roman" w:cs="Times New Roman"/>
          <w:lang w:val="hr-HR" w:eastAsia="fr-FR"/>
        </w:rPr>
        <w:t xml:space="preserve">Na prostoru Spomenika </w:t>
      </w:r>
      <w:r w:rsidRPr="001B4B46">
        <w:rPr>
          <w:rFonts w:ascii="Times New Roman" w:eastAsia="Times New Roman" w:hAnsi="Times New Roman" w:cs="Times New Roman"/>
          <w:lang w:val="sr-Latn-CS" w:eastAsia="fr-FR"/>
        </w:rPr>
        <w:t>prirode „Đalovića klisura“</w:t>
      </w:r>
      <w:r w:rsidRPr="001B4B46">
        <w:rPr>
          <w:rFonts w:ascii="Times New Roman" w:eastAsia="Times New Roman" w:hAnsi="Times New Roman" w:cs="Times New Roman"/>
          <w:lang w:val="hr-HR" w:eastAsia="fr-FR"/>
        </w:rPr>
        <w:t xml:space="preserve"> </w:t>
      </w:r>
      <w:r w:rsidRPr="001B4B46">
        <w:rPr>
          <w:rFonts w:ascii="Times New Roman" w:eastAsia="Times New Roman" w:hAnsi="Times New Roman" w:cs="Times New Roman"/>
        </w:rPr>
        <w:t xml:space="preserve">određene su dvije zone zaštite: </w:t>
      </w:r>
    </w:p>
    <w:p w:rsidR="001B4B46" w:rsidRPr="001B4B46" w:rsidRDefault="001B4B46" w:rsidP="001B4B46">
      <w:pPr>
        <w:spacing w:after="0" w:line="240" w:lineRule="auto"/>
        <w:jc w:val="both"/>
        <w:rPr>
          <w:rFonts w:ascii="Times New Roman" w:eastAsia="Times New Roman" w:hAnsi="Times New Roman" w:cs="Times New Roman"/>
          <w:lang w:val="sr-Latn-CS" w:eastAsia="fr-FR"/>
        </w:rPr>
      </w:pPr>
      <w:r w:rsidRPr="001B4B46">
        <w:rPr>
          <w:rFonts w:ascii="Times New Roman" w:eastAsia="Times New Roman" w:hAnsi="Times New Roman" w:cs="Times New Roman"/>
        </w:rPr>
        <w:t xml:space="preserve">1. </w:t>
      </w:r>
      <w:r w:rsidRPr="001B4B46">
        <w:rPr>
          <w:rFonts w:ascii="Times New Roman" w:eastAsia="Times New Roman" w:hAnsi="Times New Roman" w:cs="Times New Roman"/>
          <w:lang w:val="sr-Latn-CS" w:eastAsia="fr-FR"/>
        </w:rPr>
        <w:t>II zona zaštite obuhvata 1 prostorna cjelina:</w:t>
      </w:r>
    </w:p>
    <w:p w:rsidR="001B4B46" w:rsidRPr="001B4B46" w:rsidRDefault="001B4B46" w:rsidP="001B4B46">
      <w:pPr>
        <w:spacing w:after="0" w:line="240" w:lineRule="auto"/>
        <w:ind w:left="902"/>
        <w:jc w:val="both"/>
        <w:rPr>
          <w:rFonts w:ascii="Times New Roman" w:eastAsia="Times New Roman" w:hAnsi="Times New Roman" w:cs="Times New Roman"/>
          <w:highlight w:val="yellow"/>
          <w:lang w:val="sr-Latn-CS" w:eastAsia="fr-FR"/>
        </w:rPr>
      </w:pPr>
      <w:r w:rsidRPr="001B4B46">
        <w:rPr>
          <w:rFonts w:ascii="Times New Roman" w:eastAsia="Times New Roman" w:hAnsi="Times New Roman" w:cs="Times New Roman"/>
          <w:lang w:val="sr-Latn-CS" w:eastAsia="fr-FR"/>
        </w:rPr>
        <w:t xml:space="preserve">(i) Prostorna cjelina </w:t>
      </w:r>
      <w:r w:rsidRPr="001B4B46">
        <w:rPr>
          <w:rFonts w:ascii="Times New Roman" w:eastAsia="Calibri" w:hAnsi="Times New Roman" w:cs="Times New Roman"/>
          <w:lang w:val="sr-Latn-CS"/>
        </w:rPr>
        <w:t xml:space="preserve">gornji dio hidrološki aktivnog toka rijeke Bistrice kroz Đalovića klisuru uključujući njen izvorišni dio </w:t>
      </w:r>
      <w:r w:rsidRPr="001B4B46">
        <w:rPr>
          <w:rFonts w:ascii="Times New Roman" w:eastAsia="Times New Roman" w:hAnsi="Times New Roman" w:cs="Times New Roman"/>
          <w:lang w:val="sr-Latn-ME"/>
        </w:rPr>
        <w:t>(Glave Bistrice),</w:t>
      </w:r>
    </w:p>
    <w:p w:rsidR="001B4B46" w:rsidRPr="001B4B46" w:rsidRDefault="001B4B46" w:rsidP="001B4B46">
      <w:pPr>
        <w:spacing w:after="0" w:line="240" w:lineRule="auto"/>
        <w:ind w:left="902"/>
        <w:jc w:val="both"/>
        <w:rPr>
          <w:rFonts w:ascii="Times New Roman" w:eastAsia="Times New Roman" w:hAnsi="Times New Roman" w:cs="Times New Roman"/>
          <w:highlight w:val="yellow"/>
          <w:lang w:val="sr-Latn-ME"/>
        </w:rPr>
      </w:pPr>
    </w:p>
    <w:p w:rsidR="001B4B46" w:rsidRPr="001B4B46" w:rsidRDefault="001B4B46" w:rsidP="001B4B46">
      <w:pPr>
        <w:spacing w:after="0" w:line="240" w:lineRule="auto"/>
        <w:jc w:val="both"/>
        <w:rPr>
          <w:rFonts w:ascii="Times New Roman" w:eastAsia="Times New Roman" w:hAnsi="Times New Roman" w:cs="Times New Roman"/>
          <w:lang w:val="sr-Latn-ME"/>
        </w:rPr>
      </w:pPr>
      <w:r w:rsidRPr="001B4B46">
        <w:rPr>
          <w:rFonts w:ascii="Times New Roman" w:eastAsia="Times New Roman" w:hAnsi="Times New Roman" w:cs="Times New Roman"/>
          <w:lang w:val="sr-Latn-ME"/>
        </w:rPr>
        <w:t xml:space="preserve">2. III(treća) zona zaštite obuhvata strane kanjona, sjevrnu i južnu, do vršnih djelova na kojima su imanja ili parcele u privatnom vlasništvu. </w:t>
      </w:r>
    </w:p>
    <w:p w:rsidR="001B4B46" w:rsidRPr="001B4B46" w:rsidRDefault="001B4B46" w:rsidP="001B4B46">
      <w:pPr>
        <w:spacing w:after="0" w:line="240" w:lineRule="auto"/>
        <w:jc w:val="both"/>
        <w:rPr>
          <w:rFonts w:ascii="Times New Roman" w:eastAsia="Times New Roman" w:hAnsi="Times New Roman" w:cs="Times New Roman"/>
          <w:b/>
          <w:highlight w:val="yellow"/>
          <w:lang w:val="sr-Latn-CS" w:eastAsia="fr-FR"/>
        </w:rPr>
      </w:pPr>
    </w:p>
    <w:p w:rsidR="001B4B46" w:rsidRPr="001B4B46" w:rsidRDefault="001B4B46" w:rsidP="001B4B46">
      <w:pPr>
        <w:spacing w:after="0" w:line="240" w:lineRule="auto"/>
        <w:jc w:val="center"/>
        <w:rPr>
          <w:rFonts w:ascii="Times New Roman" w:eastAsia="Calibri" w:hAnsi="Times New Roman" w:cs="Times New Roman"/>
          <w:b/>
          <w:lang w:val="sr-Latn-CS"/>
        </w:rPr>
      </w:pPr>
      <w:r w:rsidRPr="001B4B46">
        <w:rPr>
          <w:rFonts w:ascii="Times New Roman" w:eastAsia="Times New Roman" w:hAnsi="Times New Roman" w:cs="Times New Roman"/>
          <w:b/>
          <w:lang w:val="sr-Latn-ME"/>
        </w:rPr>
        <w:t xml:space="preserve">Granica </w:t>
      </w:r>
      <w:r w:rsidRPr="001B4B46">
        <w:rPr>
          <w:rFonts w:ascii="Times New Roman" w:eastAsia="Calibri" w:hAnsi="Times New Roman" w:cs="Times New Roman"/>
          <w:b/>
          <w:lang w:val="sr-Latn-CS"/>
        </w:rPr>
        <w:t>zaštićenog područja “Đalovića klisura” sa koordinatama i katastarskim parcelama</w:t>
      </w:r>
    </w:p>
    <w:p w:rsidR="001B4B46" w:rsidRPr="001B4B46" w:rsidRDefault="001B4B46" w:rsidP="001B4B46">
      <w:pPr>
        <w:spacing w:after="0" w:line="240" w:lineRule="auto"/>
        <w:jc w:val="center"/>
        <w:rPr>
          <w:rFonts w:ascii="Times New Roman" w:eastAsia="Calibri" w:hAnsi="Times New Roman" w:cs="Times New Roman"/>
          <w:b/>
          <w:lang w:val="sr-Latn-CS"/>
        </w:rPr>
      </w:pPr>
    </w:p>
    <w:p w:rsidR="001B4B46" w:rsidRPr="001B4B46" w:rsidRDefault="001B4B46" w:rsidP="001B4B46">
      <w:pPr>
        <w:spacing w:after="0" w:line="240" w:lineRule="auto"/>
        <w:jc w:val="both"/>
        <w:rPr>
          <w:rFonts w:ascii="Times New Roman" w:eastAsia="Calibri" w:hAnsi="Times New Roman" w:cs="Times New Roman"/>
          <w:lang w:val="sr-Latn-CS"/>
        </w:rPr>
      </w:pPr>
      <w:r w:rsidRPr="001B4B46">
        <w:rPr>
          <w:rFonts w:ascii="Times New Roman" w:eastAsia="Times New Roman" w:hAnsi="Times New Roman" w:cs="Times New Roman"/>
          <w:lang w:val="sr-Latn-ME"/>
        </w:rPr>
        <w:t xml:space="preserve">Granica </w:t>
      </w:r>
      <w:r w:rsidRPr="001B4B46">
        <w:rPr>
          <w:rFonts w:ascii="Times New Roman" w:eastAsia="Calibri" w:hAnsi="Times New Roman" w:cs="Times New Roman"/>
          <w:lang w:val="sr-Latn-CS"/>
        </w:rPr>
        <w:t xml:space="preserve">zaštićenog područja „Đalovića klisura“ </w:t>
      </w:r>
      <w:r w:rsidRPr="001B4B46">
        <w:rPr>
          <w:rFonts w:ascii="Times New Roman" w:eastAsia="Times New Roman" w:hAnsi="Times New Roman" w:cs="Times New Roman"/>
          <w:lang w:val="sr-Latn-ME"/>
        </w:rPr>
        <w:t xml:space="preserve">kreće </w:t>
      </w:r>
      <w:r w:rsidRPr="001B4B46">
        <w:rPr>
          <w:rFonts w:ascii="Times New Roman" w:eastAsia="Calibri" w:hAnsi="Times New Roman" w:cs="Times New Roman"/>
          <w:lang w:val="sr-Latn-CS"/>
        </w:rPr>
        <w:t xml:space="preserve">od južne / lijeve obale rijeke Bistrice, na njenom izlaznom dijelu iz Đalovića klisure sa tačke koja ima koordinate 7411210, 4770273 na tromeđi k.p. 667, 339 i 1797 sve u KO Srednje Brdo odakle granica, krećući se u pravcu sjeverozapada, presijeca rijeku Bistricu (k.p. 1797 KO Srednje Brdo) i izlaz na njenu sjevernu / desnu obalu na tački sa koordinatama 7411167, 4770307 na južnoj strani granične linije k.p. 1392 KO Mojstir, odakle granica nastavlja u pravcu zapada južnim graničnim linijama k.p. 1392 i 1410 obije u KO Mojstir do tromeđe k.p 1362 i 1410 obije u KO Mojstir i k.p. 1797 KO Srednje Brdo (rijeka Bistrica) koja ima koordinate 7410855, 4770312, odakle granica oštro skreće u pravcu sjevera graničnom linijom između k.p 1362 i 1410 obije u KO Mojstir, a nakon toga nastavlja takođe u pravcu sjevera i manjim dijelom u pravcu sjeverozapada graničnom linijom između k.p 1410, 1357 i 1356 sve u KO Mojstir do tačke sa koordinatama 7410468, 4770867 na graničnoj liniji između k.p. 1410 i 1356 obije u KO Mojstir odagle granica skreće u pravcu zapada preko tačaka sa koordinatama 7410466, 4770866, 7410463, 4770868 do tačke sa koordinatama 7410373, 4770869 na zapadnoj graničnoj liniji potoka na k.p 1410 KO Mojstir, odakle granica skreće u pravcu sjeverozapada zapadnom graničnom linijom k.p. 1410 KO Mojstir, a istočnom stranom Stolova, do tromeđe k.p. 1410, 1033 i 1010 sve u KO Mojstir odakle granica skreće u pravcu zapada a potom i sjeverozapada zapadnim </w:t>
      </w:r>
      <w:r w:rsidRPr="001B4B46">
        <w:rPr>
          <w:rFonts w:ascii="Times New Roman" w:eastAsia="Calibri" w:hAnsi="Times New Roman" w:cs="Times New Roman"/>
          <w:lang w:val="sr-Latn-CS"/>
        </w:rPr>
        <w:lastRenderedPageBreak/>
        <w:t>graničnim linijama k.p. 1010 i 979 obije u KO Mojstor do tačke sa koordinatama 7410067, 4771335 na tromeđi k.p. 979, 978 i 1410 sve u KO Mojstir odakle granica nastavlja u pravcu sjeverozapada i sjevera graničnom linijom između k.p. 1410 i 978, a potom i između 1410 i 973 sve u KO Mojstor nakon čega granica izbija na južnu ivicu puta Brusov – Sušac (k.p. 1413 KO Mojstir) na tromeđi k.p. 1413, 973 i 1410 sve u KO Mojstor, odakle granica oštro skreće u pravcu istoka a potom i sjeveroistoka jugoistočnom ivicom puta Brusov – Sušac (k.p. 1413 KO Mojstir) do oštre („lakat“) krivine gdje se granica odvaja od tog puta na tromeđi k.p 1410, 1375 i 1413 sve u KO Mojstir, odakle granica skreće prvo u pravcu juga, a potom jugoistoka, dijelom sjeveroistoka, pa opet u pravcu jugoistoka i sjeveroistoka, platoom Sušca, prvo zapadnim a nakon toga i južni, zapadnim i južnim graničnim linijama k.p. 1410 KO Mojstor, do tromeđe k.p. 1410, 95 i 96 sve u KO Mojstir, odakle granica nastavlja u pravcu sjeveroistoka sjeverozapadnom graničnom linijom k.p. 95 KO Mojstir od tromeđe k.p. 95, 104 i 1411/1  sve u KO Mojstir na jugozapadnoj strani puta za od Sušca za Klisuru (k.p. 1411/1 KO Mojstir), odakle granica oštro skreće u pravcu jugoistoka i juga zapadnom graničnom linijom puta za Klisuru (k.p. 1411/1 KO Mojstir) do tačke sa kooordinatama 7412054, 4770848 na (geodetski snimljenom) završetku tog puta, odagle granica nastavlja pravolinijski u pravcu juga do tačke sa koordinatama 7412167, 4770390, gdje se blago lomi u pravcu jugoistoka do tačke sa koordinatama 7412355, 4770292, a od te tačke granica nastavlja i dalje u pravcu jugoistoka do tačke sa koordinatama 7412442, 4770211 na graničnoj liniji između k.p. 1410 KO Mojstir i k.p. 1249 KO Korita, odakle granica nastavlja i dalje u pravcu jugoistoka pravolinijski do tačke sa koordinatama 74103030, 4770016 na graničnoj liniji između k.p. 1249 i 1213/3 obije u KO Korita, odakle granica oštro skreće u pravcu jugozapada i juga istočnom graničnom linijom k.p. 1249 KO Korita do tačke sa koordinatama 7413157, 4769175 na graničnoj liniji između k.p. 1249 i 1195 obije u KO Korita, odakle granica skreće pravolinijski u pravcu jugozapada, presijecajući k.p. 1249 KO Korita, do tačke sa koordinatama 7412889, 4769005 na graničnoj liniji između k.p. 1249 KO Korita i k.p. 667 KO Srednje Brdo, odakle granica nastavlja dalje u pravcu zapada i sjeverozapada obuhvatajući veći dio k.p. 667 KO Srednje Brdo, u cjelosti kp. 649, 652, 653, 654 i 1797 sve u KO Srednja Brdo preko tačaka koje imaju koordinate: 7412319, 4768954 na sjevernoj strani k.p. 655 KO Srednje Brdo, 7411834, 4769255; 7411815, 4769311; 7411783, 4769317; 7411770, 4769335 i 7411752, 4769336 na sjeveroistočnoj strani k.p. 637 KO Srednje Brdo, 7411664, 4769572 i 7411665, 4769587 na istočnoj strani k.p. 642 KO Srednje Brdo, 7411645, 4769797; 7411641, 4769818; 7411626, 4769826 i 7411621, 4769846 na zapadnoj graničnoj liniji k.p. 649 KO Srednje Brdo do tačke sa koordinatama 7411575, 4769893 na istočnoj graničnoj liniji k.p. 650 KO Srednje Brdo odakle nastavlja i dalje u pravcu sjevera istočnom graničnom linijom k.p. 650 KO Srednje Brdo do njenog sjevernog kraja i tačke sa koordinatama 7411498, 4770022 odakle granica krećući se pravolinijski u pravcu sjevorozapada dolazi do tačke sa koordinatama 7411369, 4770052 na istočnoj graničnoj liniji k.p. 339 KO Srednje Brdo odakle granica nastavlja u pravcu sjeverozapada istočnom graničnom linijom k.p. 339 KO Srednja Brdo do početne tačke g</w:t>
      </w:r>
      <w:r w:rsidRPr="001B4B46">
        <w:rPr>
          <w:rFonts w:ascii="Times New Roman" w:eastAsia="Times New Roman" w:hAnsi="Times New Roman" w:cs="Times New Roman"/>
          <w:lang w:val="sr-Latn-ME"/>
        </w:rPr>
        <w:t xml:space="preserve">ranice </w:t>
      </w:r>
      <w:r w:rsidRPr="001B4B46">
        <w:rPr>
          <w:rFonts w:ascii="Times New Roman" w:eastAsia="Calibri" w:hAnsi="Times New Roman" w:cs="Times New Roman"/>
          <w:lang w:val="sr-Latn-CS"/>
        </w:rPr>
        <w:t>zaštićenog područja „Đalovića klisura“ koju predstavlja tačka sa koordinatama 7411210, 4770273 na tromeđi k.p. 667, 339 i 1797 sve u KO Srednje Brdo. Koordinate navedenih tačaka su date u DKS za 7-mu zonu.</w:t>
      </w:r>
    </w:p>
    <w:p w:rsidR="001B4B46" w:rsidRPr="001B4B46" w:rsidRDefault="001B4B46" w:rsidP="001B4B46">
      <w:pPr>
        <w:spacing w:after="0" w:line="240" w:lineRule="auto"/>
        <w:jc w:val="both"/>
        <w:rPr>
          <w:rFonts w:ascii="Times New Roman" w:eastAsia="Calibri" w:hAnsi="Times New Roman" w:cs="Times New Roman"/>
          <w:lang w:val="sr-Latn-CS"/>
        </w:rPr>
      </w:pPr>
      <w:r w:rsidRPr="001B4B46">
        <w:rPr>
          <w:rFonts w:ascii="Times New Roman" w:eastAsia="Calibri" w:hAnsi="Times New Roman" w:cs="Times New Roman"/>
          <w:lang w:val="sr-Latn-CS"/>
        </w:rPr>
        <w:t xml:space="preserve">Zaštićenom području „Đalovića klisura“ pripadaju sljedeće katastarske parcele: </w:t>
      </w:r>
    </w:p>
    <w:p w:rsidR="001B4B46" w:rsidRPr="001B4B46" w:rsidRDefault="001B4B46" w:rsidP="001B4B46">
      <w:pPr>
        <w:spacing w:after="0" w:line="240" w:lineRule="auto"/>
        <w:contextualSpacing/>
        <w:rPr>
          <w:rFonts w:ascii="Times New Roman" w:eastAsia="Times New Roman" w:hAnsi="Times New Roman" w:cs="Times New Roman"/>
          <w:lang w:val="sr-Latn-ME"/>
        </w:rPr>
      </w:pPr>
      <w:r w:rsidRPr="001B4B46">
        <w:rPr>
          <w:rFonts w:ascii="Times New Roman" w:eastAsia="Times New Roman" w:hAnsi="Times New Roman" w:cs="Times New Roman"/>
          <w:lang w:val="sr-Latn-ME"/>
        </w:rPr>
        <w:t>Opština Bijelo Polje</w:t>
      </w:r>
    </w:p>
    <w:p w:rsidR="001B4B46" w:rsidRPr="001B4B46" w:rsidRDefault="001B4B46" w:rsidP="001B4B46">
      <w:pPr>
        <w:spacing w:after="0" w:line="240" w:lineRule="auto"/>
        <w:ind w:firstLine="720"/>
        <w:contextualSpacing/>
        <w:rPr>
          <w:rFonts w:ascii="Times New Roman" w:eastAsia="Times New Roman" w:hAnsi="Times New Roman" w:cs="Times New Roman"/>
          <w:lang w:val="sr-Latn-ME"/>
        </w:rPr>
      </w:pPr>
      <w:r w:rsidRPr="001B4B46">
        <w:rPr>
          <w:rFonts w:ascii="Times New Roman" w:eastAsia="Times New Roman" w:hAnsi="Times New Roman" w:cs="Times New Roman"/>
          <w:lang w:val="sr-Latn-ME"/>
        </w:rPr>
        <w:t xml:space="preserve">KO Mojstir: katastarske parcele 1410 (dio), </w:t>
      </w:r>
      <w:r w:rsidRPr="001B4B46">
        <w:rPr>
          <w:rFonts w:ascii="Times New Roman" w:eastAsia="Times New Roman" w:hAnsi="Times New Roman" w:cs="Times New Roman"/>
          <w:highlight w:val="yellow"/>
          <w:lang w:val="sr-Latn-ME"/>
        </w:rPr>
        <w:t>95</w:t>
      </w:r>
      <w:r w:rsidRPr="001B4B46">
        <w:rPr>
          <w:rFonts w:ascii="Times New Roman" w:eastAsia="Times New Roman" w:hAnsi="Times New Roman" w:cs="Times New Roman"/>
          <w:lang w:val="sr-Latn-ME"/>
        </w:rPr>
        <w:t xml:space="preserve">, 1393, 1392, 1391, 1390, 1389, 1384, 1383, 1363, 1364, 1365, 1366, 1367, 1368, 1373, 1374, </w:t>
      </w:r>
      <w:r w:rsidRPr="001B4B46">
        <w:rPr>
          <w:rFonts w:ascii="Times New Roman" w:eastAsia="Times New Roman" w:hAnsi="Times New Roman" w:cs="Times New Roman"/>
          <w:highlight w:val="yellow"/>
          <w:lang w:val="sr-Latn-ME"/>
        </w:rPr>
        <w:t>979  i 1010</w:t>
      </w:r>
      <w:r w:rsidRPr="001B4B46">
        <w:rPr>
          <w:rFonts w:ascii="Times New Roman" w:eastAsia="Times New Roman" w:hAnsi="Times New Roman" w:cs="Times New Roman"/>
          <w:lang w:val="sr-Latn-ME"/>
        </w:rPr>
        <w:t>.</w:t>
      </w:r>
    </w:p>
    <w:p w:rsidR="001B4B46" w:rsidRPr="001B4B46" w:rsidRDefault="001B4B46" w:rsidP="001B4B46">
      <w:pPr>
        <w:spacing w:after="0" w:line="240" w:lineRule="auto"/>
        <w:ind w:firstLine="720"/>
        <w:rPr>
          <w:rFonts w:ascii="Times New Roman" w:eastAsia="Times New Roman" w:hAnsi="Times New Roman" w:cs="Times New Roman"/>
          <w:lang w:val="sr-Latn-ME"/>
        </w:rPr>
      </w:pPr>
      <w:r w:rsidRPr="001B4B46">
        <w:rPr>
          <w:rFonts w:ascii="Times New Roman" w:eastAsia="Times New Roman" w:hAnsi="Times New Roman" w:cs="Times New Roman"/>
          <w:lang w:val="sr-Latn-ME"/>
        </w:rPr>
        <w:t>KO Srednje Brdo: katastarske parcele: 667 (dio), 649, 652, 653, 654 i 1979 (dio)  - dio vodotoka Bistrice od njenog izvora (Glave Bistrice) do izlaska iz Klisure</w:t>
      </w:r>
    </w:p>
    <w:p w:rsidR="001B4B46" w:rsidRPr="001B4B46" w:rsidRDefault="001B4B46" w:rsidP="001B4B46">
      <w:pPr>
        <w:spacing w:after="0" w:line="240" w:lineRule="auto"/>
        <w:ind w:firstLine="720"/>
        <w:contextualSpacing/>
        <w:rPr>
          <w:rFonts w:ascii="Times New Roman" w:eastAsia="Times New Roman" w:hAnsi="Times New Roman" w:cs="Times New Roman"/>
          <w:lang w:val="sr-Latn-ME"/>
        </w:rPr>
      </w:pPr>
      <w:r w:rsidRPr="001B4B46">
        <w:rPr>
          <w:rFonts w:ascii="Times New Roman" w:eastAsia="Times New Roman" w:hAnsi="Times New Roman" w:cs="Times New Roman"/>
          <w:lang w:val="sr-Latn-ME"/>
        </w:rPr>
        <w:t>KO Korita: katastarska parcela 1249 (dio)</w:t>
      </w:r>
    </w:p>
    <w:p w:rsidR="001B4B46" w:rsidRPr="001B4B46" w:rsidRDefault="001B4B46" w:rsidP="001B4B46">
      <w:pPr>
        <w:spacing w:after="0" w:line="240" w:lineRule="auto"/>
        <w:jc w:val="both"/>
        <w:rPr>
          <w:rFonts w:ascii="Times New Roman" w:eastAsia="Calibri" w:hAnsi="Times New Roman" w:cs="Times New Roman"/>
          <w:b/>
          <w:lang w:val="sr-Latn-CS"/>
        </w:rPr>
      </w:pPr>
      <w:r w:rsidRPr="001B4B46">
        <w:rPr>
          <w:rFonts w:ascii="Times New Roman" w:eastAsia="Calibri" w:hAnsi="Times New Roman" w:cs="Times New Roman"/>
          <w:b/>
          <w:lang w:val="sr-Latn-CS"/>
        </w:rPr>
        <w:t>Ukupna dužina (administrativne) granice</w:t>
      </w:r>
      <w:r w:rsidRPr="001B4B46">
        <w:rPr>
          <w:rFonts w:ascii="Times New Roman" w:eastAsia="Times New Roman" w:hAnsi="Times New Roman" w:cs="Times New Roman"/>
          <w:b/>
          <w:lang w:val="sr-Latn-ME"/>
        </w:rPr>
        <w:t xml:space="preserve"> </w:t>
      </w:r>
      <w:r w:rsidRPr="001B4B46">
        <w:rPr>
          <w:rFonts w:ascii="Times New Roman" w:eastAsia="Calibri" w:hAnsi="Times New Roman" w:cs="Times New Roman"/>
          <w:b/>
          <w:lang w:val="sr-Latn-CS"/>
        </w:rPr>
        <w:t xml:space="preserve">zaštićenog područja „Đalovića klisura“ iznosi: 12590 m (12,59 km). </w:t>
      </w:r>
    </w:p>
    <w:p w:rsidR="001B4B46" w:rsidRPr="001B4B46" w:rsidRDefault="001B4B46" w:rsidP="001B4B46">
      <w:pPr>
        <w:spacing w:after="0" w:line="240" w:lineRule="auto"/>
        <w:jc w:val="both"/>
        <w:rPr>
          <w:rFonts w:ascii="Times New Roman" w:eastAsia="Calibri" w:hAnsi="Times New Roman" w:cs="Times New Roman"/>
          <w:b/>
          <w:lang w:val="sr-Latn-CS"/>
        </w:rPr>
      </w:pPr>
      <w:r w:rsidRPr="001B4B46">
        <w:rPr>
          <w:rFonts w:ascii="Times New Roman" w:eastAsia="Calibri" w:hAnsi="Times New Roman" w:cs="Times New Roman"/>
          <w:b/>
          <w:lang w:val="sr-Latn-CS"/>
        </w:rPr>
        <w:t>Površina zaštićenog područja „Đalovića klisura“ iznosi: 3443939 m</w:t>
      </w:r>
      <w:r w:rsidRPr="001B4B46">
        <w:rPr>
          <w:rFonts w:ascii="Times New Roman" w:eastAsia="Calibri" w:hAnsi="Times New Roman" w:cs="Times New Roman"/>
          <w:b/>
          <w:vertAlign w:val="superscript"/>
          <w:lang w:val="sr-Latn-CS"/>
        </w:rPr>
        <w:t>2</w:t>
      </w:r>
      <w:r w:rsidRPr="001B4B46">
        <w:rPr>
          <w:rFonts w:ascii="Times New Roman" w:eastAsia="Calibri" w:hAnsi="Times New Roman" w:cs="Times New Roman"/>
          <w:b/>
          <w:lang w:val="sr-Latn-CS"/>
        </w:rPr>
        <w:t xml:space="preserve"> (344,39</w:t>
      </w:r>
      <w:r w:rsidRPr="001B4B46">
        <w:rPr>
          <w:rFonts w:ascii="Times New Roman" w:eastAsia="Calibri" w:hAnsi="Times New Roman" w:cs="Times New Roman"/>
          <w:b/>
          <w:bCs/>
          <w:color w:val="261317"/>
          <w:lang w:val="en-GB" w:eastAsia="en-GB"/>
        </w:rPr>
        <w:t xml:space="preserve"> ha).</w:t>
      </w:r>
    </w:p>
    <w:p w:rsidR="001B4B46" w:rsidRPr="001B4B46" w:rsidRDefault="001B4B46" w:rsidP="001B4B46">
      <w:pPr>
        <w:spacing w:after="0" w:line="240" w:lineRule="auto"/>
        <w:rPr>
          <w:rFonts w:ascii="Times New Roman" w:eastAsia="Times New Roman" w:hAnsi="Times New Roman" w:cs="Times New Roman"/>
          <w:lang w:val="sr-Latn-CS" w:eastAsia="fr-FR"/>
        </w:rPr>
      </w:pPr>
    </w:p>
    <w:p w:rsidR="001B4B46" w:rsidRPr="001B4B46" w:rsidRDefault="001B4B46" w:rsidP="001B4B46">
      <w:pPr>
        <w:spacing w:after="0" w:line="240" w:lineRule="auto"/>
        <w:rPr>
          <w:rFonts w:ascii="Times New Roman" w:eastAsia="Times New Roman" w:hAnsi="Times New Roman" w:cs="Times New Roman"/>
          <w:b/>
          <w:u w:val="single"/>
          <w:lang w:val="sr-Latn-CS" w:eastAsia="fr-FR"/>
        </w:rPr>
      </w:pPr>
      <w:r w:rsidRPr="001B4B46">
        <w:rPr>
          <w:rFonts w:ascii="Times New Roman" w:eastAsia="Times New Roman" w:hAnsi="Times New Roman" w:cs="Times New Roman"/>
          <w:b/>
          <w:u w:val="single"/>
          <w:lang w:val="sr-Latn-CS" w:eastAsia="fr-FR"/>
        </w:rPr>
        <w:t>Opis zona zaštite sa spiskom pripadajućih parcela</w:t>
      </w:r>
    </w:p>
    <w:p w:rsidR="001B4B46" w:rsidRPr="001B4B46" w:rsidRDefault="001B4B46" w:rsidP="001B4B46">
      <w:pPr>
        <w:spacing w:after="0" w:line="240" w:lineRule="auto"/>
        <w:jc w:val="both"/>
        <w:rPr>
          <w:rFonts w:ascii="Times New Roman" w:eastAsia="Times New Roman" w:hAnsi="Times New Roman" w:cs="Times New Roman"/>
          <w:u w:val="single"/>
          <w:lang w:val="sr-Latn-CS" w:eastAsia="fr-FR"/>
        </w:rPr>
      </w:pPr>
    </w:p>
    <w:p w:rsidR="001B4B46" w:rsidRPr="001B4B46" w:rsidRDefault="001B4B46" w:rsidP="001B4B46">
      <w:pPr>
        <w:spacing w:after="0" w:line="240" w:lineRule="auto"/>
        <w:jc w:val="both"/>
        <w:rPr>
          <w:rFonts w:ascii="Times New Roman" w:eastAsia="Times New Roman" w:hAnsi="Times New Roman" w:cs="Times New Roman"/>
          <w:b/>
          <w:lang w:val="sr-Latn-CS" w:eastAsia="fr-FR"/>
        </w:rPr>
      </w:pPr>
      <w:r w:rsidRPr="001B4B46">
        <w:rPr>
          <w:rFonts w:ascii="Times New Roman" w:eastAsia="Times New Roman" w:hAnsi="Times New Roman" w:cs="Times New Roman"/>
          <w:u w:val="single"/>
          <w:lang w:val="sr-Latn-CS" w:eastAsia="fr-FR"/>
        </w:rPr>
        <w:t xml:space="preserve">Opis granica zone zaštite II stepena </w:t>
      </w:r>
    </w:p>
    <w:p w:rsidR="001B4B46" w:rsidRPr="001B4B46" w:rsidRDefault="001B4B46" w:rsidP="001B4B46">
      <w:pPr>
        <w:spacing w:after="0" w:line="240" w:lineRule="auto"/>
        <w:jc w:val="both"/>
        <w:rPr>
          <w:rFonts w:ascii="Times New Roman" w:eastAsia="Calibri" w:hAnsi="Times New Roman" w:cs="Times New Roman"/>
          <w:lang w:val="sr-Latn-CS"/>
        </w:rPr>
      </w:pPr>
      <w:r w:rsidRPr="001B4B46">
        <w:rPr>
          <w:rFonts w:ascii="Times New Roman" w:eastAsia="Calibri" w:hAnsi="Times New Roman" w:cs="Times New Roman"/>
          <w:lang w:val="sr-Latn-CS"/>
        </w:rPr>
        <w:lastRenderedPageBreak/>
        <w:t xml:space="preserve">Zona sa režimom zaštite II stepena (= II zona zaštite) izdvojena centralnom dijelu zaštićenog područja i </w:t>
      </w:r>
      <w:r w:rsidRPr="001B4B46">
        <w:rPr>
          <w:rFonts w:ascii="Times New Roman" w:eastAsia="Times New Roman" w:hAnsi="Times New Roman" w:cs="Times New Roman"/>
          <w:lang w:val="sr-Latn-ME"/>
        </w:rPr>
        <w:t>prostire na gornjem dijelu vodotoka Bistrice (</w:t>
      </w:r>
      <w:r w:rsidRPr="001B4B46">
        <w:rPr>
          <w:rFonts w:ascii="Times New Roman" w:eastAsia="Calibri" w:hAnsi="Times New Roman" w:cs="Times New Roman"/>
          <w:lang w:val="sr-Latn-CS"/>
        </w:rPr>
        <w:t>k.p. 1797 KO Srednje Brdo</w:t>
      </w:r>
      <w:r w:rsidRPr="001B4B46">
        <w:rPr>
          <w:rFonts w:ascii="Times New Roman" w:eastAsia="Times New Roman" w:hAnsi="Times New Roman" w:cs="Times New Roman"/>
          <w:lang w:val="sr-Latn-ME"/>
        </w:rPr>
        <w:t xml:space="preserve">) od njenih obala na </w:t>
      </w:r>
      <w:r w:rsidRPr="001B4B46">
        <w:rPr>
          <w:rFonts w:ascii="Times New Roman" w:eastAsia="Calibri" w:hAnsi="Times New Roman" w:cs="Times New Roman"/>
          <w:lang w:val="sr-Latn-CS"/>
        </w:rPr>
        <w:t xml:space="preserve">izlaznom dijelu iz Đalovića klisure od tačaka koje imaju koordinate 7411210, 4770273 (na južnoj obali rijeke Bistrice, na tromeđi k.p. 667, 339 i 1797 sve u KO Srednje Brdo) i 7411167, 4770307 (na sjevernoj obali rijeke Bistrice, na južnoj strani granične linije k.p. 1392 KO Mojstir) odakle granica, krećući se u pravcu sjevera i istoka obuhvata dio k.p. 1797 KO Srednje Brdo – gornji dio hidrološki aktivnog toka rijeke Bistrice kroz Đalovića klisuru do </w:t>
      </w:r>
      <w:r w:rsidRPr="001B4B46">
        <w:rPr>
          <w:rFonts w:ascii="Times New Roman" w:eastAsia="Times New Roman" w:hAnsi="Times New Roman" w:cs="Times New Roman"/>
          <w:lang w:val="sr-Latn-ME"/>
        </w:rPr>
        <w:t xml:space="preserve">njenog izvora (Glave Bistrice) koji ograničavaju tačke sa koordinatama 7412284, 4770104 i 7412303, 4770118. </w:t>
      </w:r>
      <w:r w:rsidRPr="001B4B46">
        <w:rPr>
          <w:rFonts w:ascii="Times New Roman" w:eastAsia="Calibri" w:hAnsi="Times New Roman" w:cs="Times New Roman"/>
          <w:lang w:val="sr-Latn-CS"/>
        </w:rPr>
        <w:t>Koordinate navedenih tačaka su date u DKS za 7-mu zonu</w:t>
      </w:r>
    </w:p>
    <w:p w:rsidR="001B4B46" w:rsidRPr="001B4B46" w:rsidRDefault="001B4B46" w:rsidP="001B4B46">
      <w:pPr>
        <w:spacing w:after="0" w:line="240" w:lineRule="auto"/>
        <w:jc w:val="both"/>
        <w:rPr>
          <w:rFonts w:ascii="Times New Roman" w:eastAsia="Calibri" w:hAnsi="Times New Roman" w:cs="Times New Roman"/>
          <w:b/>
          <w:lang w:val="sr-Latn-CS"/>
        </w:rPr>
      </w:pPr>
      <w:r w:rsidRPr="001B4B46">
        <w:rPr>
          <w:rFonts w:ascii="Times New Roman" w:eastAsia="Calibri" w:hAnsi="Times New Roman" w:cs="Times New Roman"/>
          <w:b/>
          <w:lang w:val="sr-Latn-CS"/>
        </w:rPr>
        <w:t>Ukupna dužina granice zone sa režimom zaštite II stepena iznosi: 3013 m (3 km).</w:t>
      </w:r>
    </w:p>
    <w:p w:rsidR="001B4B46" w:rsidRPr="001B4B46" w:rsidRDefault="001B4B46" w:rsidP="001B4B46">
      <w:pPr>
        <w:spacing w:after="0" w:line="240" w:lineRule="auto"/>
        <w:jc w:val="both"/>
        <w:rPr>
          <w:rFonts w:ascii="Times New Roman" w:eastAsia="Calibri" w:hAnsi="Times New Roman" w:cs="Times New Roman"/>
          <w:b/>
          <w:lang w:val="sr-Latn-CS"/>
        </w:rPr>
      </w:pPr>
      <w:r w:rsidRPr="001B4B46">
        <w:rPr>
          <w:rFonts w:ascii="Times New Roman" w:eastAsia="Calibri" w:hAnsi="Times New Roman" w:cs="Times New Roman"/>
          <w:b/>
          <w:lang w:val="sr-Latn-CS"/>
        </w:rPr>
        <w:t>Ukupna površina zona sa režimom zaštite II stepena iznosi: 50398 m</w:t>
      </w:r>
      <w:r w:rsidRPr="001B4B46">
        <w:rPr>
          <w:rFonts w:ascii="Times New Roman" w:eastAsia="Calibri" w:hAnsi="Times New Roman" w:cs="Times New Roman"/>
          <w:b/>
          <w:vertAlign w:val="superscript"/>
          <w:lang w:val="sr-Latn-CS"/>
        </w:rPr>
        <w:t>2</w:t>
      </w:r>
      <w:r w:rsidRPr="001B4B46">
        <w:rPr>
          <w:rFonts w:ascii="Times New Roman" w:eastAsia="Calibri" w:hAnsi="Times New Roman" w:cs="Times New Roman"/>
          <w:b/>
          <w:lang w:val="sr-Latn-CS"/>
        </w:rPr>
        <w:t xml:space="preserve"> (5,039 ha).</w:t>
      </w:r>
    </w:p>
    <w:p w:rsidR="001B4B46" w:rsidRPr="001B4B46" w:rsidRDefault="001B4B46" w:rsidP="001B4B46">
      <w:pPr>
        <w:spacing w:after="0" w:line="240" w:lineRule="auto"/>
        <w:jc w:val="both"/>
        <w:rPr>
          <w:rFonts w:ascii="Times New Roman" w:eastAsia="Calibri" w:hAnsi="Times New Roman" w:cs="Times New Roman"/>
          <w:lang w:val="sr-Latn-CS"/>
        </w:rPr>
      </w:pPr>
    </w:p>
    <w:p w:rsidR="001B4B46" w:rsidRPr="001B4B46" w:rsidRDefault="001B4B46" w:rsidP="001B4B46">
      <w:pPr>
        <w:spacing w:after="0" w:line="240" w:lineRule="auto"/>
        <w:jc w:val="both"/>
        <w:rPr>
          <w:rFonts w:ascii="Times New Roman" w:eastAsia="Calibri" w:hAnsi="Times New Roman" w:cs="Times New Roman"/>
          <w:lang w:val="sr-Latn-CS"/>
        </w:rPr>
      </w:pPr>
    </w:p>
    <w:p w:rsidR="001B4B46" w:rsidRPr="001B4B46" w:rsidRDefault="001B4B46" w:rsidP="001B4B46">
      <w:pPr>
        <w:spacing w:after="0" w:line="240" w:lineRule="auto"/>
        <w:jc w:val="both"/>
        <w:rPr>
          <w:rFonts w:ascii="Times New Roman" w:eastAsia="Times New Roman" w:hAnsi="Times New Roman" w:cs="Times New Roman"/>
          <w:lang w:val="sr-Latn-CS" w:eastAsia="fr-FR"/>
        </w:rPr>
      </w:pPr>
      <w:r w:rsidRPr="001B4B46">
        <w:rPr>
          <w:rFonts w:ascii="Times New Roman" w:eastAsia="Times New Roman" w:hAnsi="Times New Roman" w:cs="Times New Roman"/>
          <w:u w:val="single"/>
          <w:lang w:val="sr-Latn-CS" w:eastAsia="fr-FR"/>
        </w:rPr>
        <w:t>Opis granica zone zaštite III stepena</w:t>
      </w:r>
      <w:r w:rsidRPr="001B4B46">
        <w:rPr>
          <w:rFonts w:ascii="Times New Roman" w:eastAsia="Times New Roman" w:hAnsi="Times New Roman" w:cs="Times New Roman"/>
          <w:lang w:val="sr-Latn-CS" w:eastAsia="fr-FR"/>
        </w:rPr>
        <w:t xml:space="preserve"> </w:t>
      </w:r>
    </w:p>
    <w:p w:rsidR="001B4B46" w:rsidRPr="001B4B46" w:rsidRDefault="001B4B46" w:rsidP="001B4B46">
      <w:pPr>
        <w:spacing w:after="0" w:line="240" w:lineRule="auto"/>
        <w:jc w:val="both"/>
        <w:rPr>
          <w:rFonts w:ascii="Times New Roman" w:eastAsia="Calibri" w:hAnsi="Times New Roman" w:cs="Times New Roman"/>
          <w:lang w:val="sr-Latn-CS"/>
        </w:rPr>
      </w:pPr>
      <w:r w:rsidRPr="001B4B46">
        <w:rPr>
          <w:rFonts w:ascii="Times New Roman" w:eastAsia="Calibri" w:hAnsi="Times New Roman" w:cs="Times New Roman"/>
          <w:u w:val="single"/>
          <w:lang w:val="sr-Latn-CS"/>
        </w:rPr>
        <w:t>Granica sa režimom zaštite III stepena (= III zona zaštite)</w:t>
      </w:r>
      <w:r w:rsidRPr="001B4B46">
        <w:rPr>
          <w:rFonts w:ascii="Times New Roman" w:eastAsia="Calibri" w:hAnsi="Times New Roman" w:cs="Times New Roman"/>
          <w:lang w:val="sr-Latn-CS"/>
        </w:rPr>
        <w:t xml:space="preserve"> počinje na sjevernoj / desnoj obali izlaznog dijela hidrološki aktivnog vodenog toka rijeke Bistrice iz Đalovića klisure, na tački sa koordinatama 7411167, 4770307, na južnoj strani granične linije k.p. 1392 KO Mojstir odakle granica kreće u pravcu zapada južnim graničnim linijama k.p. 1392 i 1410 obije u KO Mojstir do tromeđe k.p 1362 i 1410 obije u KO Mojstir i k.p. 1797 KO Srednje Brdo (rijeka Bistrica) koja ima koordinate 7410855, 4770312, odakle granica oštro skreće u pravcu sjevera graničnom linijom između k.p 1362 i 1410 obije u KO Mojstir, a nakon toga nastavlja takođe u pravcu sjevera i manjim dijelom u pravcu sjeverozapada graničnom linijom između k.p 1410, 1357 i 1356 sve u KO Mojstir do tačke sa koordinatama 7410468, 4770867 na graničnoj liniji između k.p. 1410 i 1356 obije u KO Mojstir odagle granica skreće u pravcu zapada preko tačaka sa koordinatama 7410466, 4770866, 7410463, 4770868 do tačke sa koordinatama 7410373, 4770869 na zapadnoj graničnoj liniji potoka na k.p 1410 KO Mojstir, odakle granica skreće u pravcu sjeverozapada zapadnom graničnom linijom k.p. 1410 KO Mojstir, a istočnom stranom Stolova, do tromeđe k.p. 1410, 1033 i 1010 sve u KO Mojstir odakle granica skreće u pravcu zapada a potom i sjeverozapada zapadnim graničnim linijama k.p. 1010 i 979 obije u KO Mojstor do tačke sa koordinatama 7410067, 4771335 na tromeđi k.p. 979, 978 i 1410 sve u KO Mojstir odakle granica nastavlja u pravcu sjeverozapada i sjevera graničnom linijom između k.p. 1410 i 978, a potom i između 1410 i 973 sve u KO Mojstor nakon čega granica izbija na južnu ivicu puta Brusov – Sušac (k.p. 1413 KO Mojstir) na tromeđi k.p. 1413, 973 i 1410 sve u KO Mojstor, odakle granica oštro skreće u pravcu istoka a potom i sjeveroistoka jugoistočnom ivicom puta Brusov – Sušac (k.p. 1413 KO Mojstir) do oštre („lakat“) krivine gdje se granica odvaja od tog puta na tromeđi k.p 1410, 1375 i 1413 sve u KO Mojstir, odakle granica skreće prvo u pravcu juga, a potom jugoistoka, dijelom sjeveroistoka, pa opet u pravcu jugoistoka i sjeveroistoka, platoom Sušca, prvo zapadnim a nakon toga i južni, zapadnim i južnim graničnim linijama k.p. 1410 KO Mojstor, do tromeđe k.p. 1410, 95 i 96 sve u KO Mojstir, odakle granica nastavlja u pravcu sjeveroistoka sjeverozapadnom graničnom linijom k.p. 95 KO Mojstir od tromeđe k.p. 95, 104 i 1411/1  sve u KO Mojstir na jugozapadnoj strani puta za od Sušca za Klisuru (k.p. 1411/1 KO Mojstir), odakle granica oštro skreće u pravcu jugoistoka i juga zapadnom graničnom linijom puta za Klisuru (k.p. 1411/1 KO Mojstir) do tačke sa kooordinatama 7412054, 4770848 na (geodetski snimljenom) završetku tog puta, odagle granica nastavlja pravolinijski u pravcu juga do tačke sa koordinatama 7412167, 4770390, gdje se blago lomi u pravcu jugoistoka do tačke sa koordinatama 7412355, 4770292, a od te tačke granica nastavlja i dalje u pravcu jugoistoka do tačke sa koordinatama 7412442, 4770211 na graničnoj liniji između k.p. 1410 KO Mojstir i k.p. 1249 KO Korita, odakle granica nastavlja i dalje u pravcu jugoistoka pravolinijski do tačke sa koordinatama 74103030, 4770016 na graničnoj liniji između k.p. 1249 i 1213/3 obije u KO Korita, odakle granica oštro skreće u pravcu jugozapada i juga istočnom graničnom linijom k.p. 1249 KO Korita do tačke sa koordinatama 7413157, 4769175 na graničnoj liniji između k.p. 1249 i 1195 obije u KO Korita, odakle granica skreće pravolinijski u pravcu jugozapada, presijecajući k.p. 1249 KO Korita, do tačke sa koordinatama 7412889, 4769005 na graničnoj liniji između k.p. 1249 KO Korita i k.p. 667 KO Srednje Brdo, odakle granica nastavlja dalje u pravcu zapada i sjeverozapada obuhvatajući veći dio k.p. 667 KO Srednje Brdo, u cjelosti kp. 649, 652, 653, 654 i 1797 sve u KO Srednja Brdo preko tačaka koje imaju koordinate: 7412319, 4768954 na sjevernoj </w:t>
      </w:r>
      <w:r w:rsidRPr="001B4B46">
        <w:rPr>
          <w:rFonts w:ascii="Times New Roman" w:eastAsia="Calibri" w:hAnsi="Times New Roman" w:cs="Times New Roman"/>
          <w:lang w:val="sr-Latn-CS"/>
        </w:rPr>
        <w:lastRenderedPageBreak/>
        <w:t xml:space="preserve">strani k.p. 655 KO Srednje Brdo, 7411834, 4769255; 7411815, 4769311; 7411783, 4769317; 7411770, 4769335 i 7411752, 4769336 na sjeveroistočnoj strani k.p. 637 KO Srednje Brdo, 7411664, 4769572 i 7411665, 4769587 na istočnoj strani k.p. 642 KO Srednje Brdo, 7411645, 4769797; 7411641, 4769818; 7411626, 4769826 i 7411621, 4769846 na zapadnoj graničnoj liniji k.p. 649 KO Srednje Brdo do tačke sa koordinatama 7411575, 4769893 na istočnoj graničnoj liniji k.p. 650 KO Srednje Brdo odakle nastavlja i dalje u pravcu sjevera istočnom graničnom linijom k.p. 650 KO Srednje Brdo do njenog sjevernog kraja i tačke sa koordinatama 7411498, 4770022 odakle granica krećući se pravolinijski u pravcu sjevorozapada dolazi do tačke sa koordinatama 7411369, 4770052 na istočnoj graničnoj liniji k.p. 339 KO Srednje Brdo odakle granica nastavlja u pravcu sjeverozapada istočnom graničnom linijom k.p. 339 KO Srednja Brdo do tačke sa koordinatama 7411210, 4770273 na tromeđi k.p. 667, 339 i 1797 sve u KO Srednje Brdo, odakle granica skreće u pravcu sjevera i istoka lijevom / južnom obalom gornjeg dijela hidrološki aktivnog vodenog toka rijeke Bistrice kroz Đalovića klisuru (k.p. 1797 KO Srednje Brdo) do </w:t>
      </w:r>
      <w:r w:rsidRPr="001B4B46">
        <w:rPr>
          <w:rFonts w:ascii="Times New Roman" w:eastAsia="Times New Roman" w:hAnsi="Times New Roman" w:cs="Times New Roman"/>
          <w:lang w:val="sr-Latn-ME"/>
        </w:rPr>
        <w:t xml:space="preserve">njenog izvora (Glave Bistrice) koji ograničavaju tačke sa koordinatama 7412284, 4770104 i 7412303, 4770118 odakle se granica prateći desnu / sjevernu </w:t>
      </w:r>
      <w:r w:rsidRPr="001B4B46">
        <w:rPr>
          <w:rFonts w:ascii="Times New Roman" w:eastAsia="Calibri" w:hAnsi="Times New Roman" w:cs="Times New Roman"/>
          <w:lang w:val="sr-Latn-CS"/>
        </w:rPr>
        <w:t xml:space="preserve">obalu gornjeg dijela hidrološki aktivnog vodenog toka rijeke Bistrice kroz Đalovića klisuru (k.p. 1797 KO Srednje Brdo) do </w:t>
      </w:r>
      <w:r w:rsidRPr="001B4B46">
        <w:rPr>
          <w:rFonts w:ascii="Times New Roman" w:eastAsia="Times New Roman" w:hAnsi="Times New Roman" w:cs="Times New Roman"/>
          <w:lang w:val="sr-Latn-ME"/>
        </w:rPr>
        <w:t xml:space="preserve">njenog izlaznog dijela iz Đalovića klisure i početne tačke granice III zone zaštite </w:t>
      </w:r>
      <w:r w:rsidRPr="001B4B46">
        <w:rPr>
          <w:rFonts w:ascii="Times New Roman" w:eastAsia="Calibri" w:hAnsi="Times New Roman" w:cs="Times New Roman"/>
          <w:lang w:val="sr-Latn-CS"/>
        </w:rPr>
        <w:t>na tački sa koordinatama 7411167, 4770307 na južnoj strani granične linije k.p. 1392 KO Mojstir. Koordinate navedenih tačaka su date u DKS za 7-mu zonu.</w:t>
      </w:r>
    </w:p>
    <w:p w:rsidR="001B4B46" w:rsidRPr="001B4B46" w:rsidRDefault="001B4B46" w:rsidP="001B4B46">
      <w:pPr>
        <w:spacing w:after="0" w:line="240" w:lineRule="auto"/>
        <w:jc w:val="both"/>
        <w:rPr>
          <w:rFonts w:ascii="Times New Roman" w:eastAsia="Calibri" w:hAnsi="Times New Roman" w:cs="Times New Roman"/>
          <w:b/>
          <w:lang w:val="sr-Latn-CS"/>
        </w:rPr>
      </w:pPr>
      <w:r w:rsidRPr="001B4B46">
        <w:rPr>
          <w:rFonts w:ascii="Times New Roman" w:eastAsia="Calibri" w:hAnsi="Times New Roman" w:cs="Times New Roman"/>
          <w:b/>
          <w:lang w:val="sr-Latn-CS"/>
        </w:rPr>
        <w:t>Ukupna dužina granice zone sa režimom zaštite III stepena u iznosi: 15494 m (15,5 km).</w:t>
      </w:r>
    </w:p>
    <w:p w:rsidR="001B4B46" w:rsidRPr="001B4B46" w:rsidRDefault="001B4B46" w:rsidP="001B4B46">
      <w:pPr>
        <w:spacing w:after="0" w:line="240" w:lineRule="auto"/>
        <w:jc w:val="both"/>
        <w:rPr>
          <w:rFonts w:ascii="Times New Roman" w:eastAsia="Calibri" w:hAnsi="Times New Roman" w:cs="Times New Roman"/>
          <w:b/>
          <w:lang w:val="sr-Latn-CS"/>
        </w:rPr>
      </w:pPr>
      <w:r w:rsidRPr="001B4B46">
        <w:rPr>
          <w:rFonts w:ascii="Times New Roman" w:eastAsia="Calibri" w:hAnsi="Times New Roman" w:cs="Times New Roman"/>
          <w:b/>
          <w:lang w:val="sr-Latn-CS"/>
        </w:rPr>
        <w:t>Ukupna površina zone sa režimom zaštite III stepena iznosi: 3393541 m</w:t>
      </w:r>
      <w:r w:rsidRPr="001B4B46">
        <w:rPr>
          <w:rFonts w:ascii="Times New Roman" w:eastAsia="Calibri" w:hAnsi="Times New Roman" w:cs="Times New Roman"/>
          <w:b/>
          <w:vertAlign w:val="superscript"/>
          <w:lang w:val="sr-Latn-CS"/>
        </w:rPr>
        <w:t>2</w:t>
      </w:r>
      <w:r w:rsidRPr="001B4B46">
        <w:rPr>
          <w:rFonts w:ascii="Times New Roman" w:eastAsia="Calibri" w:hAnsi="Times New Roman" w:cs="Times New Roman"/>
          <w:b/>
          <w:bCs/>
          <w:color w:val="261317"/>
          <w:lang w:val="en-GB" w:eastAsia="en-GB"/>
        </w:rPr>
        <w:t>, (339,35 ha)</w:t>
      </w:r>
      <w:r w:rsidRPr="001B4B46">
        <w:rPr>
          <w:rFonts w:ascii="Times New Roman" w:eastAsia="Calibri" w:hAnsi="Times New Roman" w:cs="Times New Roman"/>
          <w:b/>
          <w:lang w:val="sr-Latn-CS"/>
        </w:rPr>
        <w:t>.</w:t>
      </w:r>
    </w:p>
    <w:p w:rsidR="001B4B46" w:rsidRPr="001B4B46" w:rsidRDefault="001B4B46" w:rsidP="001B4B46">
      <w:pPr>
        <w:spacing w:after="0" w:line="240" w:lineRule="auto"/>
        <w:jc w:val="center"/>
        <w:rPr>
          <w:rFonts w:ascii="Times New Roman" w:eastAsia="Times New Roman" w:hAnsi="Times New Roman" w:cs="Times New Roman"/>
          <w:b/>
          <w:sz w:val="24"/>
          <w:szCs w:val="24"/>
          <w:highlight w:val="yellow"/>
          <w:lang w:val="sr-Latn-CS" w:eastAsia="fr-FR"/>
        </w:rPr>
      </w:pPr>
      <w:r w:rsidRPr="001B4B46">
        <w:rPr>
          <w:rFonts w:ascii="Times New Roman" w:eastAsia="Times New Roman" w:hAnsi="Times New Roman" w:cs="Times New Roman"/>
          <w:b/>
          <w:sz w:val="24"/>
          <w:szCs w:val="24"/>
          <w:highlight w:val="yellow"/>
          <w:lang w:val="sr-Latn-CS" w:eastAsia="fr-FR"/>
        </w:rPr>
        <w:br w:type="page"/>
      </w:r>
      <w:r w:rsidRPr="001B4B46">
        <w:rPr>
          <w:rFonts w:ascii="Times New Roman" w:eastAsia="Times New Roman" w:hAnsi="Times New Roman" w:cs="Times New Roman"/>
          <w:b/>
          <w:noProof/>
          <w:sz w:val="24"/>
          <w:szCs w:val="24"/>
          <w:highlight w:val="yellow"/>
          <w:lang w:val="en-GB" w:eastAsia="en-GB"/>
        </w:rPr>
        <w:lastRenderedPageBreak/>
        <w:drawing>
          <wp:inline distT="0" distB="0" distL="0" distR="0">
            <wp:extent cx="6810375" cy="6010275"/>
            <wp:effectExtent l="0" t="0" r="9525" b="9525"/>
            <wp:docPr id="2" name="Picture 2" descr="Granice i zone zastite SP Djalovica klisura - 11 januar 2023-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ranice i zone zastite SP Djalovica klisura - 11 januar 2023-Model"/>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810375" cy="6010275"/>
                    </a:xfrm>
                    <a:prstGeom prst="rect">
                      <a:avLst/>
                    </a:prstGeom>
                    <a:noFill/>
                    <a:ln>
                      <a:noFill/>
                    </a:ln>
                  </pic:spPr>
                </pic:pic>
              </a:graphicData>
            </a:graphic>
          </wp:inline>
        </w:drawing>
      </w:r>
    </w:p>
    <w:p w:rsidR="001B4B46" w:rsidRPr="001B4B46" w:rsidRDefault="001B4B46" w:rsidP="001B4B46">
      <w:pPr>
        <w:spacing w:after="0" w:line="240" w:lineRule="auto"/>
        <w:jc w:val="both"/>
        <w:rPr>
          <w:rFonts w:ascii="Times New Roman" w:eastAsia="Times New Roman" w:hAnsi="Times New Roman" w:cs="Times New Roman"/>
          <w:b/>
          <w:sz w:val="24"/>
          <w:szCs w:val="24"/>
          <w:highlight w:val="yellow"/>
          <w:lang w:val="sr-Latn-CS" w:eastAsia="fr-FR"/>
        </w:rPr>
      </w:pPr>
    </w:p>
    <w:p w:rsidR="001B4B46" w:rsidRPr="001B4B46" w:rsidRDefault="001B4B46" w:rsidP="001B4B46">
      <w:pPr>
        <w:spacing w:after="0" w:line="240" w:lineRule="auto"/>
        <w:rPr>
          <w:rFonts w:ascii="Times New Roman" w:eastAsia="Times New Roman" w:hAnsi="Times New Roman" w:cs="Times New Roman"/>
          <w:b/>
          <w:sz w:val="24"/>
          <w:szCs w:val="24"/>
          <w:lang w:val="sr-Latn-CS"/>
        </w:rPr>
      </w:pPr>
      <w:r w:rsidRPr="001B4B46">
        <w:rPr>
          <w:rFonts w:ascii="Times New Roman" w:eastAsia="Times New Roman" w:hAnsi="Times New Roman" w:cs="Times New Roman"/>
          <w:sz w:val="20"/>
          <w:szCs w:val="20"/>
          <w:lang w:val="sr-Latn-CS" w:eastAsia="fr-FR"/>
        </w:rPr>
        <w:t>Slika 90. Pojednostavljen grafički prikaz granica i zona zaštite zaštićenog područja „Đalovića klisura“na geodetskoj podlozi</w:t>
      </w:r>
      <w:r w:rsidRPr="001B4B46">
        <w:rPr>
          <w:rFonts w:ascii="Times New Roman" w:eastAsia="Times New Roman" w:hAnsi="Times New Roman" w:cs="Times New Roman"/>
          <w:b/>
          <w:sz w:val="24"/>
          <w:szCs w:val="24"/>
          <w:lang w:val="sr-Latn-CS"/>
        </w:rPr>
        <w:t xml:space="preserve"> </w:t>
      </w:r>
    </w:p>
    <w:p w:rsidR="001B4B46" w:rsidRPr="001B4B46" w:rsidRDefault="001B4B46" w:rsidP="001B4B46">
      <w:pPr>
        <w:spacing w:after="0" w:line="240" w:lineRule="auto"/>
        <w:rPr>
          <w:rFonts w:ascii="Times New Roman" w:eastAsia="Times New Roman" w:hAnsi="Times New Roman" w:cs="Times New Roman"/>
          <w:b/>
          <w:sz w:val="24"/>
          <w:szCs w:val="24"/>
          <w:lang w:val="sr-Latn-CS"/>
        </w:rPr>
      </w:pPr>
    </w:p>
    <w:p w:rsidR="001B4B46" w:rsidRPr="001B4B46" w:rsidRDefault="001B4B46" w:rsidP="001B4B46">
      <w:pPr>
        <w:spacing w:after="0" w:line="240" w:lineRule="auto"/>
        <w:jc w:val="center"/>
        <w:rPr>
          <w:rFonts w:ascii="Times New Roman" w:eastAsia="Times New Roman" w:hAnsi="Times New Roman" w:cs="Times New Roman"/>
          <w:b/>
          <w:sz w:val="24"/>
          <w:szCs w:val="24"/>
          <w:lang w:val="sr-Latn-CS"/>
        </w:rPr>
      </w:pPr>
      <w:r w:rsidRPr="001B4B46">
        <w:rPr>
          <w:rFonts w:ascii="Times New Roman" w:eastAsia="Times New Roman" w:hAnsi="Times New Roman" w:cs="Times New Roman"/>
          <w:b/>
          <w:sz w:val="24"/>
          <w:szCs w:val="24"/>
          <w:lang w:val="sr-Latn-CS"/>
        </w:rPr>
        <w:br w:type="page"/>
      </w:r>
      <w:r w:rsidRPr="001B4B46">
        <w:rPr>
          <w:rFonts w:ascii="Times New Roman" w:eastAsia="Times New Roman" w:hAnsi="Times New Roman" w:cs="Times New Roman"/>
          <w:b/>
          <w:noProof/>
          <w:sz w:val="24"/>
          <w:szCs w:val="24"/>
          <w:lang w:val="en-GB" w:eastAsia="en-GB"/>
        </w:rPr>
        <w:lastRenderedPageBreak/>
        <w:drawing>
          <wp:inline distT="0" distB="0" distL="0" distR="0">
            <wp:extent cx="6600825" cy="5238750"/>
            <wp:effectExtent l="0" t="0" r="9525" b="0"/>
            <wp:docPr id="1" name="Picture 1" descr="Granice i zone zastite SP Djalovica klisura - 11 januar 2023- TK 25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ranice i zone zastite SP Djalovica klisura - 11 januar 2023- TK 2500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600825" cy="5238750"/>
                    </a:xfrm>
                    <a:prstGeom prst="rect">
                      <a:avLst/>
                    </a:prstGeom>
                    <a:noFill/>
                    <a:ln>
                      <a:noFill/>
                    </a:ln>
                  </pic:spPr>
                </pic:pic>
              </a:graphicData>
            </a:graphic>
          </wp:inline>
        </w:drawing>
      </w:r>
    </w:p>
    <w:p w:rsidR="001B4B46" w:rsidRPr="001B4B46" w:rsidRDefault="001B4B46" w:rsidP="001B4B46">
      <w:pPr>
        <w:spacing w:after="0" w:line="240" w:lineRule="auto"/>
        <w:rPr>
          <w:rFonts w:ascii="Times New Roman" w:eastAsia="Times New Roman" w:hAnsi="Times New Roman" w:cs="Times New Roman"/>
          <w:b/>
          <w:spacing w:val="-8"/>
          <w:sz w:val="20"/>
          <w:szCs w:val="20"/>
          <w:lang w:val="sr-Latn-CS" w:eastAsia="fr-FR"/>
        </w:rPr>
      </w:pPr>
      <w:r w:rsidRPr="001B4B46">
        <w:rPr>
          <w:rFonts w:ascii="Times New Roman" w:eastAsia="Times New Roman" w:hAnsi="Times New Roman" w:cs="Times New Roman"/>
          <w:sz w:val="20"/>
          <w:szCs w:val="20"/>
          <w:lang w:val="sr-Latn-CS" w:eastAsia="fr-FR"/>
        </w:rPr>
        <w:t xml:space="preserve">Slika 91. </w:t>
      </w:r>
      <w:r w:rsidRPr="001B4B46">
        <w:rPr>
          <w:rFonts w:ascii="Times New Roman" w:eastAsia="Times New Roman" w:hAnsi="Times New Roman" w:cs="Times New Roman"/>
          <w:spacing w:val="-8"/>
          <w:sz w:val="20"/>
          <w:szCs w:val="20"/>
          <w:lang w:val="sr-Latn-CS" w:eastAsia="fr-FR"/>
        </w:rPr>
        <w:t>Kartografski prikaz granica zaštićenog područja i zona zaštite na topografskoj karti 1: 25.000</w:t>
      </w:r>
    </w:p>
    <w:p w:rsidR="001B4B46" w:rsidRPr="001B4B46" w:rsidRDefault="001B4B46" w:rsidP="001B4B46">
      <w:pPr>
        <w:spacing w:after="0" w:line="240" w:lineRule="auto"/>
        <w:rPr>
          <w:rFonts w:ascii="Times New Roman" w:eastAsia="Times New Roman" w:hAnsi="Times New Roman" w:cs="Times New Roman"/>
          <w:b/>
          <w:sz w:val="24"/>
          <w:szCs w:val="24"/>
          <w:highlight w:val="yellow"/>
          <w:lang w:val="sr-Latn-CS"/>
        </w:rPr>
      </w:pPr>
    </w:p>
    <w:p w:rsidR="00F60CBA" w:rsidRPr="001B4B46" w:rsidRDefault="00F60CBA" w:rsidP="001B4B46">
      <w:pPr>
        <w:rPr>
          <w:rFonts w:ascii="Times New Roman" w:eastAsia="Times New Roman" w:hAnsi="Times New Roman" w:cs="Times New Roman"/>
          <w:lang w:val="sr-Latn-CS" w:eastAsia="fr-FR"/>
        </w:rPr>
      </w:pPr>
    </w:p>
    <w:sectPr w:rsidR="00F60CBA" w:rsidRPr="001B4B46">
      <w:pgSz w:w="12240" w:h="15840"/>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2E924B6F"/>
    <w:multiLevelType w:val="hybridMultilevel"/>
    <w:tmpl w:val="A7222C96"/>
    <w:lvl w:ilvl="0" w:tplc="F2B47B04">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3C263199"/>
    <w:multiLevelType w:val="hybridMultilevel"/>
    <w:tmpl w:val="4A564B7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45BC0215"/>
    <w:multiLevelType w:val="hybridMultilevel"/>
    <w:tmpl w:val="1FC64718"/>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56C92477"/>
    <w:multiLevelType w:val="hybridMultilevel"/>
    <w:tmpl w:val="77E2B4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60630359"/>
    <w:multiLevelType w:val="hybridMultilevel"/>
    <w:tmpl w:val="0712A42E"/>
    <w:lvl w:ilvl="0" w:tplc="0409000B">
      <w:start w:val="1"/>
      <w:numFmt w:val="bullet"/>
      <w:lvlText w:val=""/>
      <w:lvlJc w:val="left"/>
      <w:pPr>
        <w:ind w:left="775" w:hanging="360"/>
      </w:pPr>
      <w:rPr>
        <w:rFonts w:ascii="Wingdings" w:hAnsi="Wingdings" w:hint="default"/>
      </w:rPr>
    </w:lvl>
    <w:lvl w:ilvl="1" w:tplc="04090003" w:tentative="1">
      <w:start w:val="1"/>
      <w:numFmt w:val="bullet"/>
      <w:lvlText w:val="o"/>
      <w:lvlJc w:val="left"/>
      <w:pPr>
        <w:ind w:left="1495" w:hanging="360"/>
      </w:pPr>
      <w:rPr>
        <w:rFonts w:ascii="Courier New" w:hAnsi="Courier New" w:cs="Courier New" w:hint="default"/>
      </w:rPr>
    </w:lvl>
    <w:lvl w:ilvl="2" w:tplc="04090005" w:tentative="1">
      <w:start w:val="1"/>
      <w:numFmt w:val="bullet"/>
      <w:lvlText w:val=""/>
      <w:lvlJc w:val="left"/>
      <w:pPr>
        <w:ind w:left="2215" w:hanging="360"/>
      </w:pPr>
      <w:rPr>
        <w:rFonts w:ascii="Wingdings" w:hAnsi="Wingdings" w:hint="default"/>
      </w:rPr>
    </w:lvl>
    <w:lvl w:ilvl="3" w:tplc="04090001" w:tentative="1">
      <w:start w:val="1"/>
      <w:numFmt w:val="bullet"/>
      <w:lvlText w:val=""/>
      <w:lvlJc w:val="left"/>
      <w:pPr>
        <w:ind w:left="2935" w:hanging="360"/>
      </w:pPr>
      <w:rPr>
        <w:rFonts w:ascii="Symbol" w:hAnsi="Symbol" w:hint="default"/>
      </w:rPr>
    </w:lvl>
    <w:lvl w:ilvl="4" w:tplc="04090003" w:tentative="1">
      <w:start w:val="1"/>
      <w:numFmt w:val="bullet"/>
      <w:lvlText w:val="o"/>
      <w:lvlJc w:val="left"/>
      <w:pPr>
        <w:ind w:left="3655" w:hanging="360"/>
      </w:pPr>
      <w:rPr>
        <w:rFonts w:ascii="Courier New" w:hAnsi="Courier New" w:cs="Courier New" w:hint="default"/>
      </w:rPr>
    </w:lvl>
    <w:lvl w:ilvl="5" w:tplc="04090005" w:tentative="1">
      <w:start w:val="1"/>
      <w:numFmt w:val="bullet"/>
      <w:lvlText w:val=""/>
      <w:lvlJc w:val="left"/>
      <w:pPr>
        <w:ind w:left="4375" w:hanging="360"/>
      </w:pPr>
      <w:rPr>
        <w:rFonts w:ascii="Wingdings" w:hAnsi="Wingdings" w:hint="default"/>
      </w:rPr>
    </w:lvl>
    <w:lvl w:ilvl="6" w:tplc="04090001" w:tentative="1">
      <w:start w:val="1"/>
      <w:numFmt w:val="bullet"/>
      <w:lvlText w:val=""/>
      <w:lvlJc w:val="left"/>
      <w:pPr>
        <w:ind w:left="5095" w:hanging="360"/>
      </w:pPr>
      <w:rPr>
        <w:rFonts w:ascii="Symbol" w:hAnsi="Symbol" w:hint="default"/>
      </w:rPr>
    </w:lvl>
    <w:lvl w:ilvl="7" w:tplc="04090003" w:tentative="1">
      <w:start w:val="1"/>
      <w:numFmt w:val="bullet"/>
      <w:lvlText w:val="o"/>
      <w:lvlJc w:val="left"/>
      <w:pPr>
        <w:ind w:left="5815" w:hanging="360"/>
      </w:pPr>
      <w:rPr>
        <w:rFonts w:ascii="Courier New" w:hAnsi="Courier New" w:cs="Courier New" w:hint="default"/>
      </w:rPr>
    </w:lvl>
    <w:lvl w:ilvl="8" w:tplc="04090005" w:tentative="1">
      <w:start w:val="1"/>
      <w:numFmt w:val="bullet"/>
      <w:lvlText w:val=""/>
      <w:lvlJc w:val="left"/>
      <w:pPr>
        <w:ind w:left="6535" w:hanging="360"/>
      </w:pPr>
      <w:rPr>
        <w:rFonts w:ascii="Wingdings" w:hAnsi="Wingdings" w:hint="default"/>
      </w:rPr>
    </w:lvl>
  </w:abstractNum>
  <w:abstractNum w:abstractNumId="5">
    <w:nsid w:val="6B8A50B7"/>
    <w:multiLevelType w:val="hybridMultilevel"/>
    <w:tmpl w:val="4198D24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729A45B1"/>
    <w:multiLevelType w:val="hybridMultilevel"/>
    <w:tmpl w:val="166A638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
  </w:num>
  <w:num w:numId="3">
    <w:abstractNumId w:val="5"/>
  </w:num>
  <w:num w:numId="4">
    <w:abstractNumId w:val="0"/>
  </w:num>
  <w:num w:numId="5">
    <w:abstractNumId w:val="4"/>
  </w:num>
  <w:num w:numId="6">
    <w:abstractNumId w:val="2"/>
  </w:num>
  <w:num w:numId="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41EF6"/>
    <w:rsid w:val="000529EE"/>
    <w:rsid w:val="00087EE0"/>
    <w:rsid w:val="000B43F0"/>
    <w:rsid w:val="000C4E7A"/>
    <w:rsid w:val="001453A7"/>
    <w:rsid w:val="001557B6"/>
    <w:rsid w:val="001776A5"/>
    <w:rsid w:val="001B4B46"/>
    <w:rsid w:val="001D7E31"/>
    <w:rsid w:val="00253400"/>
    <w:rsid w:val="00270A62"/>
    <w:rsid w:val="002E3423"/>
    <w:rsid w:val="002E3EA7"/>
    <w:rsid w:val="00341EF6"/>
    <w:rsid w:val="003A0AF7"/>
    <w:rsid w:val="003A336C"/>
    <w:rsid w:val="003E58D1"/>
    <w:rsid w:val="00413EEC"/>
    <w:rsid w:val="004266D1"/>
    <w:rsid w:val="00456F4A"/>
    <w:rsid w:val="004B4E42"/>
    <w:rsid w:val="004B570A"/>
    <w:rsid w:val="004D4883"/>
    <w:rsid w:val="004E29EB"/>
    <w:rsid w:val="004E5C28"/>
    <w:rsid w:val="004E6D32"/>
    <w:rsid w:val="004F1C53"/>
    <w:rsid w:val="004F7401"/>
    <w:rsid w:val="0050661A"/>
    <w:rsid w:val="00544299"/>
    <w:rsid w:val="005C4ED9"/>
    <w:rsid w:val="005F588B"/>
    <w:rsid w:val="00664D5E"/>
    <w:rsid w:val="0067000D"/>
    <w:rsid w:val="006B0BDB"/>
    <w:rsid w:val="00756735"/>
    <w:rsid w:val="00773FAA"/>
    <w:rsid w:val="007C09F9"/>
    <w:rsid w:val="00837045"/>
    <w:rsid w:val="008544EA"/>
    <w:rsid w:val="008954EC"/>
    <w:rsid w:val="008A7A60"/>
    <w:rsid w:val="008C3013"/>
    <w:rsid w:val="00925317"/>
    <w:rsid w:val="00927EBD"/>
    <w:rsid w:val="00996739"/>
    <w:rsid w:val="00A50701"/>
    <w:rsid w:val="00AC2DA5"/>
    <w:rsid w:val="00AE34E8"/>
    <w:rsid w:val="00B06A38"/>
    <w:rsid w:val="00B24E0B"/>
    <w:rsid w:val="00B55D62"/>
    <w:rsid w:val="00B572A7"/>
    <w:rsid w:val="00BE1806"/>
    <w:rsid w:val="00C162AE"/>
    <w:rsid w:val="00C23D2C"/>
    <w:rsid w:val="00C30537"/>
    <w:rsid w:val="00C310B9"/>
    <w:rsid w:val="00C322D2"/>
    <w:rsid w:val="00C44635"/>
    <w:rsid w:val="00C828AF"/>
    <w:rsid w:val="00C90813"/>
    <w:rsid w:val="00CA720E"/>
    <w:rsid w:val="00D14223"/>
    <w:rsid w:val="00D62170"/>
    <w:rsid w:val="00D66E14"/>
    <w:rsid w:val="00DB3DB6"/>
    <w:rsid w:val="00E1530B"/>
    <w:rsid w:val="00E5107E"/>
    <w:rsid w:val="00E97517"/>
    <w:rsid w:val="00EA3DF1"/>
    <w:rsid w:val="00F30B7B"/>
    <w:rsid w:val="00F32D5B"/>
    <w:rsid w:val="00F339F0"/>
    <w:rsid w:val="00F60CBA"/>
    <w:rsid w:val="00F652C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29F87E0F-A0FE-436D-AB8B-F3DF84C356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996739"/>
    <w:pPr>
      <w:ind w:left="720"/>
      <w:contextualSpacing/>
    </w:pPr>
  </w:style>
  <w:style w:type="character" w:customStyle="1" w:styleId="ff6">
    <w:name w:val="ff6"/>
    <w:basedOn w:val="DefaultParagraphFont"/>
    <w:rsid w:val="003A0AF7"/>
  </w:style>
  <w:style w:type="character" w:customStyle="1" w:styleId="ls58">
    <w:name w:val="ls58"/>
    <w:basedOn w:val="DefaultParagraphFont"/>
    <w:rsid w:val="003A0AF7"/>
  </w:style>
  <w:style w:type="character" w:customStyle="1" w:styleId="apple-style-span">
    <w:name w:val="apple-style-span"/>
    <w:basedOn w:val="DefaultParagraphFont"/>
    <w:rsid w:val="00D1422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3" Type="http://schemas.openxmlformats.org/officeDocument/2006/relationships/settings" Target="settings.xml"/><Relationship Id="rId7" Type="http://schemas.openxmlformats.org/officeDocument/2006/relationships/image" Target="media/image1.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s://www.eea.europa.eu/data-and-maps/data/eunis-habitat-classification-1/eunis-terrestrial-habitat-classification-review-2021/eunis-terrestrial-habitat-classification-2021/at_download/file" TargetMode="External"/><Relationship Id="rId5" Type="http://schemas.openxmlformats.org/officeDocument/2006/relationships/hyperlink" Target="https://eur-lex.europa.eu/legal-content/EN/TXT/PDF/?uri=CELEX:31992L0043&amp;from=EN" TargetMode="Externa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295</TotalTime>
  <Pages>1</Pages>
  <Words>4735</Words>
  <Characters>26992</Characters>
  <Application>Microsoft Office Word</Application>
  <DocSecurity>0</DocSecurity>
  <Lines>224</Lines>
  <Paragraphs>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31664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MilkaRajkovic</dc:creator>
  <cp:keywords/>
  <dc:description/>
  <cp:lastModifiedBy>KP I</cp:lastModifiedBy>
  <cp:revision>22</cp:revision>
  <dcterms:created xsi:type="dcterms:W3CDTF">2022-08-29T11:11:00Z</dcterms:created>
  <dcterms:modified xsi:type="dcterms:W3CDTF">2023-03-23T08:09:00Z</dcterms:modified>
</cp:coreProperties>
</file>